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      </w:t>
      </w:r>
      <w:r w:rsidRPr="00AC7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</w:t>
      </w:r>
    </w:p>
    <w:p w:rsidR="00AC7A62" w:rsidRPr="00AC7A62" w:rsidRDefault="00AC7A62" w:rsidP="00AC7A6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музыке разработана в соответствии с требованиями ФГОС НОО на основе учебной программы «Музыка 1- 4 классы», авторов Е.Д.Критская,  Г.П.Сергеева,  </w:t>
      </w:r>
      <w:proofErr w:type="spellStart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Т.С.Шмагина</w:t>
      </w:r>
      <w:proofErr w:type="spellEnd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М.., «Просвещение » 2011г. Данная программа имеет гриф «Рекомендовано Министерством образования и РФ».                      </w:t>
      </w:r>
    </w:p>
    <w:p w:rsidR="00AC7A62" w:rsidRPr="00AC7A62" w:rsidRDefault="00AC7A62" w:rsidP="00AC7A6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по предмету «Музыка» для I–IV классов общеобразовательных учреждений разработана в соответствии с Федеральным государственным образовательным стандартом начального общего образования, примерными программами и основными положениями художественно-педагогической концепции Д. Б. </w:t>
      </w:r>
      <w:proofErr w:type="spellStart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Кабалевского</w:t>
      </w:r>
      <w:proofErr w:type="spellEnd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создании программы авторы учитывали потребности современного российского общества и возрастные особенности младших школьников. В программе нашли отражение изменившиеся </w:t>
      </w:r>
      <w:proofErr w:type="spellStart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социокультурные</w:t>
      </w:r>
      <w:proofErr w:type="spellEnd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 деятельности современных образовательных учреждений, потребности педагогов-музыкантов в обновлении содержания и новые технологии общего музыкального образования.</w:t>
      </w:r>
    </w:p>
    <w:p w:rsidR="00AC7A62" w:rsidRPr="00AC7A62" w:rsidRDefault="00AC7A62" w:rsidP="00AC7A6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Цель </w:t>
      </w: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массового музыкального образования и воспитания — </w:t>
      </w:r>
      <w:r w:rsidRPr="00AC7A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формирование музыкальной культуры как неотъемлемой части духовной культуры школьников </w:t>
      </w: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наиболее полно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отражает интересы современного общества в развитии духовного потенциала подрастающего поколения.</w:t>
      </w:r>
    </w:p>
    <w:p w:rsidR="00AC7A62" w:rsidRPr="00AC7A62" w:rsidRDefault="00AC7A62" w:rsidP="00AC7A6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 </w:t>
      </w: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музыкального образования младших школьников:</w:t>
      </w:r>
    </w:p>
    <w:p w:rsidR="00AC7A62" w:rsidRPr="00AC7A62" w:rsidRDefault="00AC7A62" w:rsidP="00AC7A6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интереса, эмоционально-ценностного отношения и любви к музыкальному искусству, художественного вкуса, нравственных и эстетических чувств: любви к ближнему, к своему народу,</w:t>
      </w:r>
    </w:p>
    <w:p w:rsidR="00AC7A62" w:rsidRPr="00AC7A62" w:rsidRDefault="00AC7A62" w:rsidP="00AC7A6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</w:r>
    </w:p>
    <w:p w:rsidR="00AC7A62" w:rsidRPr="00AC7A62" w:rsidRDefault="00AC7A62" w:rsidP="00AC7A6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чувства музыки как основы музыкальной грамотности;</w:t>
      </w:r>
    </w:p>
    <w:p w:rsidR="00AC7A62" w:rsidRPr="00AC7A62" w:rsidRDefault="00AC7A62" w:rsidP="00AC7A6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</w:r>
    </w:p>
    <w:p w:rsidR="00AC7A62" w:rsidRPr="00AC7A62" w:rsidRDefault="00AC7A62" w:rsidP="00AC7A6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накопление тезауруса – багажа музыкальных впечатлений, интонационно-образного словаря, первоначальных знаний музыки и о музыке, формирование опыта </w:t>
      </w:r>
      <w:proofErr w:type="spellStart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музицирования</w:t>
      </w:r>
      <w:proofErr w:type="spellEnd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хорового исполнительства на основе развития певческого голоса, творческих способностей в различных видах музыкальной деятельности.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ОБЩАЯ ХАРАКТЕРИСТИКА УЧЕБНОГО КУРСА</w:t>
      </w:r>
    </w:p>
    <w:p w:rsidR="00AC7A62" w:rsidRPr="00AC7A62" w:rsidRDefault="00AC7A62" w:rsidP="00AC7A6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 </w:t>
      </w: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базируется на художественно-образном, нравственно-эстетическом постижении младшими школьниками основных пластов мирового музыкального искусства: фольклора,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музыки религиозной традиции, произведений композиторов-классиков (золотой фонд), современной академической и популярной музыки. Приоритетным в данной программе является введение ребенка в мир музыки через интонации, темы и образы русской музыкальной культуры — «от родного порога», по выражению народного художника России Б.М. </w:t>
      </w:r>
      <w:proofErr w:type="spellStart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мир культуры других народов. Это оказывает позитивное влияние на формирование семейных ценностей, составляющих духовное и нравственное богатство культуры и искусства народа. Освоение образцов музыкального фольклора как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синкретичного искусства разных народов мира, в котором находят отражение факты истории, отношение человека к родному краю, его природе, труду людей, предполагает изучение основных фольклорных жанров, народных обрядов, обычаев и традиций, изустных и письменных форм бытования музыки как истоков творчества композиторов-классиков. Включение в программу музыки религиозной традиции базируется на </w:t>
      </w: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культурологическом подходе, который дает возможность учащимся осваивать духовно-нравственные ценности как неотъемлемую часть мировой музыкальной культуры.</w:t>
      </w:r>
    </w:p>
    <w:p w:rsidR="00AC7A62" w:rsidRPr="00AC7A62" w:rsidRDefault="00AC7A62" w:rsidP="00AC7A6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 При этом надо отметить, что занятия музыкой и достижение предметных результатов ввиду специфики искусства неотделимы от достижения личностных и </w:t>
      </w:r>
      <w:proofErr w:type="spellStart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результатов.</w:t>
      </w:r>
    </w:p>
    <w:p w:rsidR="00AC7A62" w:rsidRPr="00AC7A62" w:rsidRDefault="00AC7A62" w:rsidP="00AC7A6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отбора </w:t>
      </w: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музыкального материала в данную программу заимствованы из концепции Д. Б. </w:t>
      </w:r>
      <w:proofErr w:type="spellStart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Кабалевского</w:t>
      </w:r>
      <w:proofErr w:type="spellEnd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это </w:t>
      </w:r>
      <w:r w:rsidRPr="00AC7A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художественная ценность </w:t>
      </w: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музыкальных произведений, их </w:t>
      </w:r>
      <w:r w:rsidRPr="00AC7A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воспитательная значимость </w:t>
      </w:r>
      <w:proofErr w:type="spellStart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C7A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педагогическая</w:t>
      </w:r>
      <w:proofErr w:type="spellEnd"/>
      <w:r w:rsidRPr="00AC7A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целесообразность.</w:t>
      </w:r>
    </w:p>
    <w:p w:rsidR="00AC7A62" w:rsidRPr="00AC7A62" w:rsidRDefault="00AC7A62" w:rsidP="00AC7A6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 </w:t>
      </w:r>
      <w:r w:rsidRPr="00AC7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методическими принципами </w:t>
      </w: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являются: увлеченность, триединство деятельности композитора – исполнителя – слушателя, «тождество и контраст», </w:t>
      </w:r>
      <w:proofErr w:type="spellStart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интонационность</w:t>
      </w:r>
      <w:proofErr w:type="spellEnd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опора на отечественную музыкальную культуру. Освоение музыкального материала, включенного в программу с этих позиций, формирует музыкальную культуру младших школьников, воспитывает их музыкальный вкус.</w:t>
      </w:r>
      <w:r w:rsidRPr="00AC7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</w:p>
    <w:p w:rsidR="00AC7A62" w:rsidRPr="00AC7A62" w:rsidRDefault="00AC7A62" w:rsidP="00AC7A6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музыкальной деятельности </w:t>
      </w: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разнообразны и направлены на реализацию принципов развивающего обучения в массовом музыкальном образовании и воспитании. Постижение одного и того же музыкального произведения подразумевает различные формы общения ребенка с музыкой. В исполнительскую деятельность входят: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хоровое, ансамблевое и сольное пение; пластическое интонирование и </w:t>
      </w:r>
      <w:proofErr w:type="spellStart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музыкальноритмические</w:t>
      </w:r>
      <w:proofErr w:type="spellEnd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движения; игра на музыкальных инструментах; </w:t>
      </w:r>
      <w:proofErr w:type="spellStart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инсценирование</w:t>
      </w:r>
      <w:proofErr w:type="spellEnd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(разыгрывание) песен, сказок, музыкальных пьес программного характера; освоение элементов музыкальной грамоты как средства фиксации музыкальной речи.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эскизах костюмов и декораций к операм, балетам, музыкальным спектаклям; в составлении художественных коллажей, поэтических дневников, программ концертов; в подборе музыкальных коллекций в домашнюю фонотеку; в создании рисованных мультфильмов, озвученных знакомой музыкой, небольших литературных сочинений о музыке, музыкальных инструментах, музыкантах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В целом эмоциональное восприятие музыки, размышление о ней и воплощение образного содержания в исполнении дают возможность овладевать приемами сравнения, анализа, обобщения, классификации различных явлений музыкального искусства, что формирует у младших школьников </w:t>
      </w:r>
      <w:r w:rsidRPr="00AC7A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универсальные учебные действия.</w:t>
      </w:r>
    </w:p>
    <w:p w:rsidR="00AC7A62" w:rsidRPr="00AC7A62" w:rsidRDefault="00AC7A62" w:rsidP="00AC7A6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Структуру программы </w:t>
      </w: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составляют разделы, в которых обозначены основные содержательные линии, указаны музыкальные произведения. Названия разделов являются выражением художественно-педагогической идеи блока уроков, четверти, года. Занятия в I классе носят пропедевтический, вводный характер и предполагают знакомство детей с музыкой в широком жизненном контексте. Творческий подход учителя музыки к данной программе – залог успеха его музыкально-педагогической деятельности.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МЕСТО УЧЕБНОГО ПРЕДМЕТА В УЧЕБНОМ ПЛАНЕ</w:t>
      </w:r>
    </w:p>
    <w:p w:rsidR="00AC7A62" w:rsidRPr="00AC7A62" w:rsidRDefault="00AC7A62" w:rsidP="00AC7A6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Программа основного общего образования по музыке составлена в соответствии с количеством часов, указанным в Базисном учебном плане образовательных учреждений общего образования. Предмет «Музыка» изучается в I–IV классах в объеме не менее 135 часов (33 часа в I классе, по 34 часа – во II–IV классах).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</w:t>
      </w:r>
      <w:r w:rsidRPr="00AC7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ЦЕННОСТНЫЕ ОРИЕНТИРЫ СОДЕРЖАНИЯ УЧЕБНОГО ПРЕДМЕТА</w:t>
      </w:r>
    </w:p>
    <w:p w:rsidR="00AC7A62" w:rsidRPr="00AC7A62" w:rsidRDefault="00AC7A62" w:rsidP="00AC7A6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Уроки музыки, как и художественное образование в целом, предоставляя детям возможности для культурной и творческой деятельности, позволяют сделать более динамичной и плодотворной взаимосвязь образования, культуры и искусства.</w:t>
      </w:r>
    </w:p>
    <w:p w:rsidR="00AC7A62" w:rsidRPr="00AC7A62" w:rsidRDefault="00AC7A62" w:rsidP="00AC7A6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музыки как духовного наследия человечества предполагает формирование опыта эмоционально-образного восприятия, начальное овладение различными видами музыкально-творческой деятельности, приобретение знаний и умений, овладение универсальными учебными действиями, что становится фундаментом обучения на дальнейших ступенях общего образования, обеспечивает введение учащихся в мир искусства и понимание неразрывной связи музыки и жизни.</w:t>
      </w:r>
    </w:p>
    <w:p w:rsidR="00AC7A62" w:rsidRPr="00AC7A62" w:rsidRDefault="00AC7A62" w:rsidP="00AC7A6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Внимание на музыкальных занятиях акцентируется на личностном развитии, нравственно-эстетическом воспитании, формировании культуры мировосприятия младших школьников через </w:t>
      </w:r>
      <w:proofErr w:type="spellStart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эмпатию</w:t>
      </w:r>
      <w:proofErr w:type="spellEnd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идентификацию, эмоционально-эстетический отклик на музыку. Уже на начальном этапе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постижения музыкального искусства младшие школьники понимают, что музыка открывает перед ними возможности для познания чувств и мыслей человека, его духовно-нравственного становления, развивает способность сопереживать,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 Это способствует формированию интереса и мотивации к дальнейшему овладению различными видами музыкальной деятельности и организации своего культурно-познавательного </w:t>
      </w:r>
      <w:proofErr w:type="spellStart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Start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уга</w:t>
      </w:r>
      <w:proofErr w:type="spellEnd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7A62" w:rsidRPr="00AC7A62" w:rsidRDefault="00AC7A62" w:rsidP="00AC7A6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обучения ориентировано на целенаправленную организацию и планомерное формирование музыкальной учебной деятельности, способствующей </w:t>
      </w:r>
      <w:r w:rsidRPr="00AC7A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личностному, коммуникативному, познавательному и социальному развитию </w:t>
      </w: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растущего человека. Предмет «Музыка», </w:t>
      </w:r>
      <w:r w:rsidRPr="00AC7A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развивая умение учиться, </w:t>
      </w: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призван формировать у ребенка современную картину мира.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РЕЗУЛЬТАТЫ ОСВОЕНИЯ УЧЕБНОГО ПРЕДМЕТА</w:t>
      </w:r>
    </w:p>
    <w:p w:rsidR="00AC7A62" w:rsidRPr="00AC7A62" w:rsidRDefault="00AC7A62" w:rsidP="00AC7A6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результате изучения курса «Музыка» в начальной школе должны быть достигнуты определенные результаты.</w:t>
      </w:r>
    </w:p>
    <w:p w:rsidR="00AC7A62" w:rsidRPr="00AC7A62" w:rsidRDefault="00AC7A62" w:rsidP="00AC7A6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 </w:t>
      </w: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чувство гордости за свою Родину, российский народ и историю России, осознание своей этнической и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русской музыки и музыки других стран, народов, национальных стилей;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школы, города и др.;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уважительное отношение к культуре других народов; сформированность эстетических потребностей, ценностей и чувств;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ориентация в культурном многообразии окружающей действительности, участие в музыкальной жизни класса, школы, города и др.;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– формирование этических чувств </w:t>
      </w:r>
      <w:proofErr w:type="spellStart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доброжелательностии</w:t>
      </w:r>
      <w:proofErr w:type="spellEnd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эмоционально-нравственной отзывчивости, понимания и сопереживания чувствам других людей;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AC7A62" w:rsidRPr="00AC7A62" w:rsidRDefault="00AC7A62" w:rsidP="00AC7A6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AC7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AC7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 </w:t>
      </w: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характеризуют уровень </w:t>
      </w:r>
      <w:proofErr w:type="spellStart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универсальных учебных действий учащихся, проявляющихся в познавательной и практической деятельности: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освоение начальных форм познавательной и личностной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рефлексии; позитивная самооценка своих музыкально-творческих возможностей;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</w:t>
      </w:r>
      <w:proofErr w:type="gramEnd"/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электронных </w:t>
      </w:r>
      <w:proofErr w:type="gramStart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носителях</w:t>
      </w:r>
      <w:proofErr w:type="gramEnd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обучающие музыкальные программы, цифровые образовательные ресурсы, </w:t>
      </w:r>
      <w:proofErr w:type="spellStart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мультимедийные</w:t>
      </w:r>
      <w:proofErr w:type="spellEnd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презентации, работу с интерактивной доской и т. п.).</w:t>
      </w:r>
    </w:p>
    <w:p w:rsidR="00AC7A62" w:rsidRPr="00AC7A62" w:rsidRDefault="00AC7A62" w:rsidP="00AC7A6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 изучения музыки </w:t>
      </w: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отражают опыт учащихся в музыкально-творческой деятельности: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представления о роли музыки в жизни человека, в его духовно-нравственном развитии;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 </w:t>
      </w: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общего представления о музыкальной картине мира;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знание основных закономерностей музыкального искусства на примере изучаемых музыкальных произведений;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умение воспринимать музыку и выражать свое отношение к музыкальным произведениям;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– </w:t>
      </w: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ПЛАНИРУЕМЫЕ РЕЗУЛЬТАТЫ</w:t>
      </w:r>
    </w:p>
    <w:p w:rsidR="00AC7A62" w:rsidRPr="00AC7A62" w:rsidRDefault="00AC7A62" w:rsidP="00AC7A62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результате изучения музыки выпускник начальной школы </w:t>
      </w:r>
      <w:r w:rsidRPr="00AC7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научится</w:t>
      </w: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- </w:t>
      </w: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музыку различных жанров, размышлять о музыкальных произведениях как способе выражения чувств и мыслей человека, эмоционально откликаться на искусство, выражая свое отношение к нему в различных видах деятельности;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- </w:t>
      </w: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музыкально-поэтическом творчестве, в многообразии фольклора России, сопоставлять различные образцы народной и профессиональной музыки, ценить отечественные народные музыкальные традиции;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- </w:t>
      </w: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выразительные и изобразительные интонации, узнавать характерные черты музыкальной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 разных композиторов, воплощать особенности музыки в исполнительской деятельности;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- </w:t>
      </w: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- </w:t>
      </w: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исполнять музыкальные произведения разных форм и жанров (пение, драматизация, музыкально-пластическое движение, инструментальное </w:t>
      </w:r>
      <w:proofErr w:type="spellStart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музицирование</w:t>
      </w:r>
      <w:proofErr w:type="spellEnd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импровизация и др.);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- </w:t>
      </w: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виды музыки, сопоставлять музыкальные образы в звучании различных музыкальных инструментов;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- </w:t>
      </w: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СОДЕРЖАНИЕ КУРСА</w:t>
      </w:r>
    </w:p>
    <w:p w:rsidR="00AC7A62" w:rsidRPr="00AC7A62" w:rsidRDefault="00AC7A62" w:rsidP="00AC7A6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содержание курса представлено следующими содержательными линиями: «Музыка в жизни человека»</w:t>
      </w:r>
      <w:proofErr w:type="gramStart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,«</w:t>
      </w:r>
      <w:proofErr w:type="gramEnd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закономерности музыкального искусства», «Музыкальная картина мира».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 в жизни человека. </w:t>
      </w: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Истоки возникновения музыки. Рождение музыки как естественное проявление человеческих чувств. Звучание окружающей жизни, природы, настроений, чувств и характера человека. Обобщенное представление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Песенность</w:t>
      </w:r>
      <w:proofErr w:type="spellEnd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танцевальность</w:t>
      </w:r>
      <w:proofErr w:type="spellEnd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маршевость</w:t>
      </w:r>
      <w:proofErr w:type="spellEnd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Опера, балет, симфония, концерт, сюита, кантата, мюзикл. Отечественные народные музыкальные традиции. Народное творчество России. </w:t>
      </w:r>
      <w:proofErr w:type="gramStart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и поэтический фольклор: песни, танцы, действа, обряды, скороговорки, загадки, Игры-драматизации.</w:t>
      </w:r>
      <w:proofErr w:type="gramEnd"/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композиторов.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закономерности музыкального искусства.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мыслей. Интонации музыкальные и речевые. Сходство и различие. Интонация – источник музыкальной речи. Основные средства музыкальной выразительности (мелодия, ритм, темп, динамика, тембр, лад и др.). Музыкальная речь как способ общения между людьми, ее  эмоциональное воздействие. Композитор – исполнитель – слушатель. Особенности музыкальной речи в сочинениях композиторов, ее выразительный смысл. Нотная запись как способ фиксации музыкальной речи. Элементы нотной грамоты. Развитие музыки — сопоставление и столкновение чувств и мыслей человека, музыкальных интонаций, тем, </w:t>
      </w: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художественных образов. Основные приёмы музыкального развития (повтор и контраст). Формы построения музыки как обобщенное выражение художественно-образного содержания произведений. Формы одночастные, двух и трехчастные, вариации, рондо и др.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Музыкальная картина мира.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 и телепередачи, видеофильмы, звукозаписи (CD, DVD). Различные виды музыки: вокальная, инструментальная, сольная, хоровая, оркестровая. Певческие голоса: детские,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женские, мужские. Хоры: детский, женский, мужской, смешанный. Музыкальные инструменты. Оркестры: симфонический, духовой, народных инструментов. 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музыкально-поэтические традиции: содержание, образная сфера и музыкальный язык.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 </w:t>
      </w:r>
      <w:r w:rsidRPr="00AC7A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Планирование учебного процесса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                                  </w:t>
      </w:r>
      <w:r w:rsidR="00ED2E7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3</w:t>
      </w:r>
      <w:r w:rsidRPr="00AC7A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класс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Планируемые результаты обучения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  к   уровню  подготовки   учащихся  </w:t>
      </w:r>
    </w:p>
    <w:p w:rsidR="00AC7A62" w:rsidRPr="00AC7A62" w:rsidRDefault="00AC7A62" w:rsidP="00AC7A6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расширение жизненно-музыкальных впечатлений учащихся от общения с музыкой разных жанров, стилей, национальных и  композиторских школ;</w:t>
      </w: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выявление характерных особенностей русской музыки (народной и профессиональной) в сравнении с музыкой других народов и стран;</w:t>
      </w: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воспитание навыков эмоционально-осознанного восприятия музыки, умения анализировать ее содержание, форму, музыкальный язык на интонационно-образной основе;</w:t>
      </w: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развитие умения давать личностную оценку музыке, звучащей на уроке и вне школы, аргументировать индивидуальное отношение к тем или иным музыкальным сочинениям;</w:t>
      </w: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формирование постоянной потребности общения с музыкой, искусством вне школы, в семье;</w:t>
      </w: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формирование умений и навыков выразительного исполнения музыкальных произведений в разных видах музыкально-практической деятельности; </w:t>
      </w: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развитие навыков художественного, музыкально-эстетического самообразования – формирование фонотеки, библиотеки, видеотеки, самостоятельная работа в рабочих тетрадях, дневниках музыкальных впечатлений;</w:t>
      </w: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расширение представлений о взаимосвязи музыки с другими видами искусства (литература, изобразительное искусство, кино, театр) и развитие на этой основе ассоциативно-образного мышления;</w:t>
      </w: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совершенствование умений и навыков творческой  музыкально-эстетической деятельности.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Творчески изучая </w:t>
      </w:r>
      <w:r w:rsidR="00ED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искусство, к концу 3</w:t>
      </w: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научатся:</w:t>
      </w:r>
    </w:p>
    <w:p w:rsidR="00AC7A62" w:rsidRPr="00AC7A62" w:rsidRDefault="00AC7A62" w:rsidP="00AC7A6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узнавать изученные музыкальные сочинения, называть их авторов;</w:t>
      </w:r>
    </w:p>
    <w:p w:rsidR="00AC7A62" w:rsidRPr="00AC7A62" w:rsidRDefault="00AC7A62" w:rsidP="00AC7A6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продемонстрировать знания о различных видах музыки, певческих голосах, музыкальных инструментах, составах оркестров;</w:t>
      </w:r>
    </w:p>
    <w:p w:rsidR="00AC7A62" w:rsidRPr="00AC7A62" w:rsidRDefault="00AC7A62" w:rsidP="00AC7A6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</w:t>
      </w:r>
    </w:p>
    <w:p w:rsidR="00AC7A62" w:rsidRPr="00AC7A62" w:rsidRDefault="00AC7A62" w:rsidP="00AC7A6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собственное мнение в отношении музыкальных явлений, выдвигать идеи и отстаивать собственную точку зрения;</w:t>
      </w:r>
    </w:p>
    <w:p w:rsidR="00AC7A62" w:rsidRPr="00AC7A62" w:rsidRDefault="00AC7A62" w:rsidP="00AC7A6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AC7A62" w:rsidRPr="00AC7A62" w:rsidRDefault="00AC7A62" w:rsidP="00AC7A6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 откликаться на музыкальное произведение и выразить свое впечатление в пении, игре или пластике;</w:t>
      </w:r>
    </w:p>
    <w:p w:rsidR="00AC7A62" w:rsidRPr="00AC7A62" w:rsidRDefault="00AC7A62" w:rsidP="00AC7A6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AC7A62" w:rsidRPr="00AC7A62" w:rsidRDefault="00AC7A62" w:rsidP="00AC7A6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художественно-образное содержание произведений в каком-либо виде исполнительской деятельности (пение, пластические движения);</w:t>
      </w:r>
    </w:p>
    <w:p w:rsidR="00AC7A62" w:rsidRPr="00AC7A62" w:rsidRDefault="00AC7A62" w:rsidP="00AC7A6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охотно участвовать в коллективной творческой деятельности при воплощении различных музыкальных образов;</w:t>
      </w:r>
    </w:p>
    <w:p w:rsidR="00AC7A62" w:rsidRPr="00AC7A62" w:rsidRDefault="00AC7A62" w:rsidP="00AC7A6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определять, оценивать, соотносить содержание, образную сферу и музыкальный язык народного и профессионального музыкального творчества разных стран мира;</w:t>
      </w:r>
    </w:p>
    <w:p w:rsidR="00AC7A62" w:rsidRPr="00AC7A62" w:rsidRDefault="00AC7A62" w:rsidP="00AC7A6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систему графических знаков для ориентации в нотном письме при пении  простейших мелодий;</w:t>
      </w:r>
    </w:p>
    <w:p w:rsidR="00AC7A62" w:rsidRPr="00AC7A62" w:rsidRDefault="00AC7A62" w:rsidP="00AC7A6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музыкальные произведения отдельных форм и жанров (пение, драматизация, музыкально-пластическое движение,  импровизация и др.).</w:t>
      </w:r>
    </w:p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 </w:t>
      </w:r>
      <w:proofErr w:type="spellStart"/>
      <w:r w:rsidRPr="00AC7A6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Учебно</w:t>
      </w:r>
      <w:proofErr w:type="spellEnd"/>
      <w:r w:rsidRPr="00AC7A6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- тематический план</w:t>
      </w:r>
    </w:p>
    <w:tbl>
      <w:tblPr>
        <w:tblW w:w="11077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1"/>
        <w:gridCol w:w="3985"/>
        <w:gridCol w:w="1797"/>
        <w:gridCol w:w="4014"/>
      </w:tblGrid>
      <w:tr w:rsidR="00AC7A62" w:rsidRPr="00AC7A62" w:rsidTr="00AC7A62">
        <w:trPr>
          <w:trHeight w:val="108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Название темы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Форма контроля</w:t>
            </w:r>
          </w:p>
        </w:tc>
      </w:tr>
      <w:tr w:rsidR="00AC7A62" w:rsidRPr="00AC7A62" w:rsidTr="00AC7A62">
        <w:trPr>
          <w:trHeight w:val="430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1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2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3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4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5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6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7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итого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Россия-Родина моя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России петь – что стремиться в храм.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День, полный событий.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Гори, гори ясно, чтобы не погасло!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концертном зале.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музыкальном театре.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музыкантом быть, так надобно уменье.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3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4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6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3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5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6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7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34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работы, устный опрос, групповое и хоровое исполнение.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работы, устный опрос, выразительное хоровое и групповое исполнение, определение на слух звучание музыкальных инструментов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творческие работы, выразительное хоровое и групповое исполнение.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на слух звучание русских музыкальных инструментов, творческие  работы, устный опрос</w:t>
            </w:r>
            <w:proofErr w:type="gram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исполнение вокальных произведений.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на слух звучание инструментов симфонического оркестра, творческие работы, выразительное вокальное исполнение, устный опрос.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выразительное хоровое и групповое исполнение, творческие работы.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работы,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определение на слух звучание музыкальных инструментов, выразительное хоровое и групповое исполнение.</w:t>
            </w:r>
          </w:p>
        </w:tc>
      </w:tr>
    </w:tbl>
    <w:p w:rsidR="00AC7A62" w:rsidRPr="00AC7A62" w:rsidRDefault="00AC7A62" w:rsidP="00AC7A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7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                                                    </w:t>
      </w:r>
      <w:r w:rsidRPr="00AC7A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Тематическое планирование</w:t>
      </w:r>
    </w:p>
    <w:tbl>
      <w:tblPr>
        <w:tblW w:w="11077" w:type="dxa"/>
        <w:tblInd w:w="-1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6"/>
        <w:gridCol w:w="4564"/>
        <w:gridCol w:w="1202"/>
        <w:gridCol w:w="4775"/>
      </w:tblGrid>
      <w:tr w:rsidR="00AC7A62" w:rsidRPr="00AC7A62" w:rsidTr="00AC7A62"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Тематическое планирование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AC7A62" w:rsidRPr="00AC7A62" w:rsidRDefault="00AC7A62" w:rsidP="00AC7A6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деятельности учащихся</w:t>
            </w:r>
          </w:p>
        </w:tc>
      </w:tr>
      <w:tr w:rsidR="00AC7A62" w:rsidRPr="00AC7A62" w:rsidTr="00AC7A62">
        <w:tc>
          <w:tcPr>
            <w:tcW w:w="100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                                    </w:t>
            </w:r>
            <w:r w:rsidR="00ED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3</w:t>
            </w: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класс (34 ч)</w:t>
            </w:r>
          </w:p>
          <w:p w:rsidR="00AC7A62" w:rsidRPr="00AC7A62" w:rsidRDefault="00AC7A62" w:rsidP="00AC7A6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Россия-Родина моя (3ч)</w:t>
            </w:r>
          </w:p>
        </w:tc>
      </w:tr>
      <w:tr w:rsidR="00AC7A62" w:rsidRPr="00AC7A62" w:rsidTr="00AC7A62"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AC7A62" w:rsidRPr="00AC7A62" w:rsidRDefault="00AC7A62" w:rsidP="00AC7A6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Мелодия. Что не выразишь словами, звуком на душу навей.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откуда, русская, зародилась, музыка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пойду по полю белому</w:t>
            </w:r>
            <w:proofErr w:type="gram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 Н</w:t>
            </w:r>
            <w:proofErr w:type="gram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великий праздник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собралася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Русь!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Раскрываются следующие содержательные линии.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Красота родной земли, человека в народной музыке и сочинениях русских композиторов. Общность интонаций народного и композиторского музыкального творчества. Тайна рождения песни. </w:t>
            </w:r>
            <w:proofErr w:type="gram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жанров народных песен: колыбельная, плясовая, солдатская, трудовая, лирическая, хороводная и др.; особенности интонаций, ритмов, композиционного строения, манеры исполнения.</w:t>
            </w:r>
            <w:proofErr w:type="gram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Лирические образы музыки С. Рахманинова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(инструментальный концерт,</w:t>
            </w:r>
            <w:proofErr w:type="gramEnd"/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вокализ), патриотическая тема в музыке М. Глинки (опера),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Прокофьева (кантата).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Примерный музыкальный материал.</w:t>
            </w:r>
          </w:p>
          <w:p w:rsidR="00AC7A62" w:rsidRPr="00AC7A62" w:rsidRDefault="00AC7A62" w:rsidP="00AC7A62">
            <w:pPr>
              <w:spacing w:after="0" w:line="240" w:lineRule="auto"/>
              <w:ind w:right="1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Концерт № 3 для фортепиано с оркестром.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Главная мелодия 1-й части.</w:t>
            </w:r>
          </w:p>
          <w:p w:rsidR="00AC7A62" w:rsidRPr="00AC7A62" w:rsidRDefault="00AC7A62" w:rsidP="00AC7A62">
            <w:pPr>
              <w:spacing w:after="0" w:line="240" w:lineRule="auto"/>
              <w:ind w:right="1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Рахманинов;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Вокализ.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С.Рахманинов;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Песня о России.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Локтев, сл.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Высотской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C7A62" w:rsidRPr="00AC7A62" w:rsidRDefault="00AC7A62" w:rsidP="00AC7A62">
            <w:pPr>
              <w:spacing w:after="0" w:line="240" w:lineRule="auto"/>
              <w:ind w:right="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Родные места.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 Антонов, сл.  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М.Пляцковского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C7A62" w:rsidRPr="00AC7A62" w:rsidRDefault="00AC7A62" w:rsidP="00AC7A62">
            <w:pPr>
              <w:spacing w:after="0" w:line="240" w:lineRule="auto"/>
              <w:ind w:right="1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Ты, река ль моя, реченька,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песня;</w:t>
            </w:r>
          </w:p>
          <w:p w:rsidR="00AC7A62" w:rsidRPr="00AC7A62" w:rsidRDefault="00AC7A62" w:rsidP="00AC7A62">
            <w:pPr>
              <w:spacing w:after="0" w:line="240" w:lineRule="auto"/>
              <w:ind w:left="14" w:right="1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Колыбельная 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А.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Лядова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C7A62" w:rsidRPr="00AC7A62" w:rsidRDefault="00AC7A62" w:rsidP="00AC7A62">
            <w:pPr>
              <w:spacing w:after="0" w:line="240" w:lineRule="auto"/>
              <w:ind w:right="1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У зори- то, у зореньки;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Солдатушки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, бравы ребятушки; Милый мой хоровод; А мы просо сеяли,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русские народные песни,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М.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Балакирева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Н. Римского-Корсакова;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Александр Невский.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Кантата (фрагменты). С. Прокофьев.</w:t>
            </w:r>
          </w:p>
          <w:p w:rsidR="00AC7A62" w:rsidRPr="00AC7A62" w:rsidRDefault="00AC7A62" w:rsidP="00AC7A6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Иван Сусанин.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 (фрагменты). М. Глинка.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  <w:p w:rsidR="00AC7A62" w:rsidRPr="00AC7A62" w:rsidRDefault="00AC7A62" w:rsidP="00AC7A6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Размышлять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музыкальных произведениях как способе выражения чувств и мыслей человека.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 </w:t>
            </w: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воспринимать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народное и профессиональное музыкальное творчество разных стран мира и народов России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высказывать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мнение о его содержании.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Выявлять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общность истоков и особенности народной и профессиональной музыки.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Исполнять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разыгрывать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песни</w:t>
            </w:r>
            <w:proofErr w:type="gram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участвовать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коллективных играх- драматизациях.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Общаться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взаимодействовать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процессе ансамблевого, коллективного воплощения различных художественных образов.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Узнавать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образцы народного музыкальног</w:t>
            </w:r>
            <w:proofErr w:type="gram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поэтического творчества и музыкального фольклора России.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Выполнять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творческие задания</w:t>
            </w:r>
            <w:proofErr w:type="gram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AC7A62" w:rsidRPr="00AC7A62" w:rsidRDefault="00AC7A62" w:rsidP="00AC7A6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собственную музыкально- творческую деятельность.</w:t>
            </w:r>
          </w:p>
        </w:tc>
      </w:tr>
      <w:tr w:rsidR="00AC7A62" w:rsidRPr="00AC7A62" w:rsidTr="00AC7A62">
        <w:tc>
          <w:tcPr>
            <w:tcW w:w="100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  </w:t>
            </w:r>
          </w:p>
          <w:p w:rsidR="00AC7A62" w:rsidRPr="00AC7A62" w:rsidRDefault="00AC7A62" w:rsidP="00AC7A6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                                     О России петь - что стремиться в храм… </w:t>
            </w:r>
            <w:proofErr w:type="gramStart"/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4ч )</w:t>
            </w:r>
          </w:p>
        </w:tc>
      </w:tr>
      <w:tr w:rsidR="00AC7A62" w:rsidRPr="00AC7A62" w:rsidTr="00AC7A62">
        <w:trPr>
          <w:trHeight w:val="5200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Святые земли Русской. Илья Муромец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Кирилл и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Мефодий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Праздников праздник, торжество из торжеств.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обычай старины. Светлый праздник.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Раскрываются следующие содержательные линии.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Нравственные подвиги святых земли Русской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равноапостольные княгиня Ольга, князь Владимир, Илья Муромец и др.</w:t>
            </w:r>
            <w:proofErr w:type="gram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их почитание и восхваление. Святые равноапостольные Кирилл и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Мефодий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создатели славянской письменности. Религиозные песнопения (стихира, тропарь, молитва, величание</w:t>
            </w:r>
            <w:proofErr w:type="gram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особенности их мелодики, ритма, исполнения. Праздники Русской православной церкви (Пасха). Церковные и народные традиции праздника. Образ светлого Христова Воскресения в музыке русских композиторов.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Примерный музыкальный материал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Земле Русская</w:t>
            </w: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стихира;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Былина об Илье Муромце,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былинный напев сказителей Рябининых;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Симфония № 2 </w:t>
            </w:r>
            <w:proofErr w:type="gram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Богатырская»), 1-я часть (фрагмент), А. Бородин;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Богатырские ворота.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сюиты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«Картинки с выставки». М. Мусоргского;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Величание святым Кириллу и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Мефодию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,  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Обиходный распев;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Гимн Кириллу и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Мефодию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Пипков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сл. С.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Михайловски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C7A62" w:rsidRPr="00AC7A62" w:rsidRDefault="00AC7A62" w:rsidP="00AC7A62">
            <w:pPr>
              <w:spacing w:after="0" w:line="240" w:lineRule="auto"/>
              <w:ind w:right="80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Величание князю Владимиру и княгине Ольге; Баллада о князе Владимире,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сл. А. Толстого;</w:t>
            </w:r>
          </w:p>
          <w:p w:rsidR="00AC7A62" w:rsidRPr="00AC7A62" w:rsidRDefault="00AC7A62" w:rsidP="00AC7A62">
            <w:pPr>
              <w:spacing w:after="0" w:line="240" w:lineRule="auto"/>
              <w:ind w:right="78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Тропарь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праздника Пасхи;</w:t>
            </w:r>
          </w:p>
          <w:p w:rsidR="00AC7A62" w:rsidRPr="00AC7A62" w:rsidRDefault="00AC7A62" w:rsidP="00AC7A62">
            <w:pPr>
              <w:spacing w:after="0" w:line="240" w:lineRule="auto"/>
              <w:ind w:right="79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Ангел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вопияше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Молитва.</w:t>
            </w:r>
          </w:p>
          <w:p w:rsidR="00AC7A62" w:rsidRPr="00AC7A62" w:rsidRDefault="00AC7A62" w:rsidP="00AC7A62">
            <w:pPr>
              <w:spacing w:after="0" w:line="240" w:lineRule="auto"/>
              <w:ind w:right="79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Чесноков;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Богородице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Дево</w:t>
            </w:r>
            <w:proofErr w:type="gramStart"/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адйся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(№ 6). Из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«Всенощной». С. Рахманинова;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 шум шумит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русская народная песня;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Светлый праздник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Финал Сюиты- фантазии № 1 для двух фортепиано.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Рахманинов.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4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музыкальные образы народных и церковных праздников.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Сопоставлять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выразительные особенности языка музыки, живописи, иконы, фрески, скульптуры.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Рассуждать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 значении колокольных звонов и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колокольности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музыке русских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композитров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Выполнять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творческие задания.</w:t>
            </w:r>
          </w:p>
        </w:tc>
      </w:tr>
      <w:tr w:rsidR="00AC7A62" w:rsidRPr="00AC7A62" w:rsidTr="00AC7A62">
        <w:tc>
          <w:tcPr>
            <w:tcW w:w="100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              </w:t>
            </w:r>
          </w:p>
          <w:p w:rsidR="00AC7A62" w:rsidRPr="00AC7A62" w:rsidRDefault="00AC7A62" w:rsidP="00AC7A6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День, полный событий (6ч)</w:t>
            </w:r>
          </w:p>
        </w:tc>
      </w:tr>
      <w:tr w:rsidR="00AC7A62" w:rsidRPr="00AC7A62" w:rsidTr="00AC7A62"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:rsidR="00AC7A62" w:rsidRPr="00AC7A62" w:rsidRDefault="00AC7A62" w:rsidP="00AC7A6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Приют спокойствия, трудов и вдохновения…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Зимнее утро.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Зимний вечер.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за прелесть эти сказки! Три чуда.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Ярмарочное гулянье.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Приют, сияньем муз одетый…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Раскрываются следующие содержательные линии.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Один день с А.С.Пушкиным. </w:t>
            </w:r>
            <w:proofErr w:type="gram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Михайловское: музыкально – поэтические образы природы, сказок в творчестве русских композиторов (П. Чайковский,</w:t>
            </w:r>
            <w:proofErr w:type="gramEnd"/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Мусорский, Н. Римский- Корсакова,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Свиридов и др.).</w:t>
            </w:r>
            <w:proofErr w:type="gram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Многообразие жанров народной музыки: колокольные звоны. Музыкально – литературные вечера в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Тригорском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романсы, </w:t>
            </w:r>
            <w:proofErr w:type="gram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</w:t>
            </w:r>
            <w:proofErr w:type="gram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музицирование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(ансамбль, дуэт).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Музыкальность поэзии А. Пушкина.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Примерный музыкальный материал</w:t>
            </w:r>
          </w:p>
          <w:p w:rsidR="00AC7A62" w:rsidRPr="00AC7A62" w:rsidRDefault="00AC7A62" w:rsidP="00AC7A62">
            <w:pPr>
              <w:spacing w:after="0" w:line="240" w:lineRule="auto"/>
              <w:ind w:right="79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деревне.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Мусоргский;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Осенняя песн</w:t>
            </w:r>
            <w:proofErr w:type="gramStart"/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ь(</w:t>
            </w:r>
            <w:proofErr w:type="gramEnd"/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Октябрь).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цикла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«Времена года». П. Чайковский;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Пастораль</w:t>
            </w: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музыкальных иллюстраций к повести А. Пушкина « Метель». Г. Свиридов;</w:t>
            </w:r>
          </w:p>
          <w:p w:rsidR="00AC7A62" w:rsidRPr="00AC7A62" w:rsidRDefault="00AC7A62" w:rsidP="00AC7A62">
            <w:pPr>
              <w:spacing w:after="0" w:line="240" w:lineRule="auto"/>
              <w:ind w:right="78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Зимнее утро.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«Детского альбома». П. Чайковский;</w:t>
            </w:r>
          </w:p>
          <w:p w:rsidR="00AC7A62" w:rsidRPr="00AC7A62" w:rsidRDefault="00AC7A62" w:rsidP="00AC7A62">
            <w:pPr>
              <w:spacing w:after="0" w:line="240" w:lineRule="auto"/>
              <w:ind w:right="79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 камелька (Январь)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цикла</w:t>
            </w:r>
          </w:p>
          <w:p w:rsidR="00AC7A62" w:rsidRPr="00AC7A62" w:rsidRDefault="00AC7A62" w:rsidP="00AC7A62">
            <w:pPr>
              <w:spacing w:after="0" w:line="240" w:lineRule="auto"/>
              <w:ind w:left="16" w:right="79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«Времена года». П. Чайковский;</w:t>
            </w:r>
          </w:p>
          <w:p w:rsidR="00AC7A62" w:rsidRPr="00AC7A62" w:rsidRDefault="00AC7A62" w:rsidP="00AC7A62">
            <w:pPr>
              <w:spacing w:after="0" w:line="240" w:lineRule="auto"/>
              <w:ind w:right="79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Сквозь волнистые туманы; Зимний вечер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народные песни.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Зимняя дорога.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Шебалин, стихи А. Пушкина;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Зимний вечер</w:t>
            </w: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М. Яковлев, стихи А. Пушкина.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Три чуда.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Вступление ко 11 действию оперы « Сказка о царе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Салтане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Римский- Корсаков.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Девицы, красавицы; Уж как по мосту,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мосточку</w:t>
            </w:r>
            <w:proofErr w:type="gramStart"/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оперы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«Евгений Онегин». П. Чайковский.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Вступление; Великий колокольный звон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оперы «Борис Годунов». М. Мусоргский.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Венецианская ночь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М. Глинка</w:t>
            </w:r>
            <w:proofErr w:type="gram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</w:p>
          <w:p w:rsidR="00AC7A62" w:rsidRPr="00AC7A62" w:rsidRDefault="00AC7A62" w:rsidP="00AC7A6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Козлова.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1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1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  <w:p w:rsidR="00AC7A62" w:rsidRPr="00AC7A62" w:rsidRDefault="00AC7A62" w:rsidP="00AC7A6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4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Выявлять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выразительные и изобразительные особенности музыки русских композиторов и поэзии А. 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Пушкина.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Понимать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построения </w:t>
            </w:r>
            <w:proofErr w:type="gram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формы) музыкальных и литературных произведений.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Интонационно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осмысленно</w:t>
            </w: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исполнять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сочинения разных жанров и стилей.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Участвовать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коллективной музыкально- творческой деятельности, в инсценировках произведений разных жанров и форм (песни, танцы, оперы и др.).</w:t>
            </w:r>
          </w:p>
          <w:p w:rsidR="00AC7A62" w:rsidRPr="00AC7A62" w:rsidRDefault="00AC7A62" w:rsidP="00AC7A6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Выполнять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творческие задания</w:t>
            </w:r>
            <w:proofErr w:type="gram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AC7A62" w:rsidRPr="00AC7A62" w:rsidTr="00AC7A62">
        <w:tc>
          <w:tcPr>
            <w:tcW w:w="100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                                                                          </w:t>
            </w:r>
          </w:p>
          <w:p w:rsidR="00AC7A62" w:rsidRPr="00AC7A62" w:rsidRDefault="00AC7A62" w:rsidP="00AC7A6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Гори, гори ясно, чтобы не погасло! (3ч)</w:t>
            </w:r>
          </w:p>
        </w:tc>
      </w:tr>
      <w:tr w:rsidR="00AC7A62" w:rsidRPr="00AC7A62" w:rsidTr="00AC7A62"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AC7A62" w:rsidRPr="00AC7A62" w:rsidRDefault="00AC7A62" w:rsidP="00AC7A6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Композитор- имя ему народ. Музыкальные инструменты России.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Оркестр русских народных инструментов. 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Музыкант – чародей.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праздники. (Троица).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Раскрываются следующие содержательные линии.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Народная песня- летопись жизни народа и источник вдохновения композиторов разных стран и эпох. Сюжеты, образы, жанры народных песен. Музыка в народном стиле. Приемы развития: повтор, контраст,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вариационность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импровизационность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Единство слова, напева, инструментального наигрыша, движений, среды бытования в образцах народного творчества. Устная и письменная традиция сохранения и передачи музыкального фольклора. Музыкальные инструменты России: балалайка, гармонь, баян и др. Оркестр русских народных инструментов. Мифы, легенды, предания, сказки о музыке и музыкантах. Вариации в народной и композиторской музыке. Церковные и народные праздники на Руси (Троица) Икона «Троица» А. Рублева.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Примерный музыкальный материал</w:t>
            </w:r>
          </w:p>
          <w:p w:rsidR="00AC7A62" w:rsidRPr="00AC7A62" w:rsidRDefault="00AC7A62" w:rsidP="00AC7A62">
            <w:pPr>
              <w:spacing w:after="0" w:line="240" w:lineRule="auto"/>
              <w:ind w:right="77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Ой ты, речка, реченька;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Бульба</w:t>
            </w:r>
            <w:proofErr w:type="gramStart"/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елорусские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народные песни;</w:t>
            </w:r>
          </w:p>
          <w:p w:rsidR="00AC7A62" w:rsidRPr="00AC7A62" w:rsidRDefault="00AC7A62" w:rsidP="00AC7A62">
            <w:pPr>
              <w:spacing w:after="0" w:line="240" w:lineRule="auto"/>
              <w:ind w:right="77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Солнце, в дом войди;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Светлячек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Сулико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,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грузинские народные песни;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Аисты</w:t>
            </w:r>
            <w:proofErr w:type="gramStart"/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,. </w:t>
            </w:r>
            <w:proofErr w:type="gram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Узбекская народная песня;</w:t>
            </w:r>
          </w:p>
          <w:p w:rsidR="00AC7A62" w:rsidRPr="00AC7A62" w:rsidRDefault="00AC7A62" w:rsidP="00AC7A62">
            <w:pPr>
              <w:spacing w:after="0" w:line="240" w:lineRule="auto"/>
              <w:ind w:left="26" w:right="77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Колыбельная,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английская народная песня;</w:t>
            </w:r>
          </w:p>
          <w:p w:rsidR="00AC7A62" w:rsidRPr="00AC7A62" w:rsidRDefault="00AC7A62" w:rsidP="00AC7A62">
            <w:pPr>
              <w:spacing w:after="0" w:line="240" w:lineRule="auto"/>
              <w:ind w:right="77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Колыбельная,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неаполитанская народная песня;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Санта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Лючия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,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итальянская народная песня;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Вишня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японская народная песня.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Концерт №1 для фортепиано с оркестром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.3-я часть П. Чайковский;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Камаринская; Мужик на гармошке играет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П. Чайковский;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Ты воспой, воспой,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жавороночек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кантаты «Курские песни». Г. Свиридов;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Пляска скоморохов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Из оперы «Снегурочка».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Римский- Корсаков;</w:t>
            </w:r>
          </w:p>
          <w:p w:rsidR="00AC7A62" w:rsidRPr="00AC7A62" w:rsidRDefault="00AC7A62" w:rsidP="00AC7A6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Троицкие песни.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C7A62" w:rsidRPr="00AC7A62" w:rsidRDefault="00AC7A62" w:rsidP="00AC7A6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ind w:right="-61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Различать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тембры народных музыкальных инструментов и оркестров.</w:t>
            </w:r>
          </w:p>
          <w:p w:rsidR="00AC7A62" w:rsidRPr="00AC7A62" w:rsidRDefault="00AC7A62" w:rsidP="00AC7A62">
            <w:pPr>
              <w:spacing w:after="0" w:line="240" w:lineRule="auto"/>
              <w:ind w:right="-61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Знать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народные обычаи, обряды, особенности 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проведения народных праздников.</w:t>
            </w:r>
          </w:p>
          <w:p w:rsidR="00AC7A62" w:rsidRPr="00AC7A62" w:rsidRDefault="00AC7A62" w:rsidP="00AC7A62">
            <w:pPr>
              <w:spacing w:after="0" w:line="240" w:lineRule="auto"/>
              <w:ind w:right="-61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Исследовать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историю создания музыкальных инструментов.</w:t>
            </w:r>
          </w:p>
          <w:p w:rsidR="00AC7A62" w:rsidRPr="00AC7A62" w:rsidRDefault="00AC7A62" w:rsidP="00AC7A62">
            <w:pPr>
              <w:spacing w:after="0" w:line="240" w:lineRule="auto"/>
              <w:ind w:right="-61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Рассуждать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значении преобразующей силы музыки.</w:t>
            </w:r>
          </w:p>
          <w:p w:rsidR="00AC7A62" w:rsidRPr="00AC7A62" w:rsidRDefault="00AC7A62" w:rsidP="00AC7A62">
            <w:pPr>
              <w:spacing w:after="0" w:line="0" w:lineRule="atLeast"/>
              <w:ind w:right="-61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Выполнять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задания.</w:t>
            </w:r>
          </w:p>
        </w:tc>
      </w:tr>
      <w:tr w:rsidR="00AC7A62" w:rsidRPr="00AC7A62" w:rsidTr="00AC7A62">
        <w:tc>
          <w:tcPr>
            <w:tcW w:w="100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                                                                                          </w:t>
            </w:r>
          </w:p>
          <w:p w:rsidR="00AC7A62" w:rsidRPr="00AC7A62" w:rsidRDefault="00AC7A62" w:rsidP="00AC7A6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В концертном зале (5ч)</w:t>
            </w:r>
          </w:p>
        </w:tc>
      </w:tr>
      <w:tr w:rsidR="00AC7A62" w:rsidRPr="00AC7A62" w:rsidTr="00AC7A62"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AC7A62" w:rsidRPr="00AC7A62" w:rsidRDefault="00AC7A62" w:rsidP="00AC7A6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инструменты. Вариации на тему рококо.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Старый замок. Счастье в сирени живет…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молкнет сердце чуткое Шопена</w:t>
            </w:r>
            <w:proofErr w:type="gram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Танцы, танцы, танцы…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Патетическая соната. Годы странствий.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Царит гармония оркестра.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Раскрываются следующие содержательные линии.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жанры и образные сферы вокальной (песня, вокализ, романс, баркарола), камерной инструментальной  (квартет, вариации, сюита, соната) и симфонической</w:t>
            </w:r>
            <w:proofErr w:type="gramEnd"/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(симфония, симфоническая увертюра) музыки. </w:t>
            </w:r>
            <w:proofErr w:type="gram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музыкальной драматургии (сочинения А. Бородина,</w:t>
            </w:r>
            <w:proofErr w:type="gramEnd"/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Чайковского, С.Рахманинова,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 Бетховена).</w:t>
            </w:r>
            <w:proofErr w:type="gram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Интонации народной музыки в творчестве Ф. Шопена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(полонезы, мазурки, вальсы, прелюдии),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Глинки (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баркарола</w:t>
            </w:r>
            <w:proofErr w:type="gram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,х</w:t>
            </w:r>
            <w:proofErr w:type="gram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ота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Музыкальные инструменты: виолончель, скрипка. Симфонический оркестр. Известные дирижеры и исполнительские коллективы.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Примерный музыкальный материал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Ноктюрн.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Квартета №2 А. Бородин;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Вариации на тему рококо.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виолончели с оркестром (фрагменты).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Чайковский;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Сирень.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Рахманинов, сл. Е. Бекетовой;</w:t>
            </w:r>
          </w:p>
          <w:p w:rsidR="00AC7A62" w:rsidRPr="00AC7A62" w:rsidRDefault="00AC7A62" w:rsidP="00AC7A62">
            <w:pPr>
              <w:spacing w:after="0" w:line="240" w:lineRule="auto"/>
              <w:ind w:right="1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Старый замок.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Ред. С. Василенко;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Полонез.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мажор;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Вальс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си минор;</w:t>
            </w:r>
          </w:p>
          <w:p w:rsidR="00AC7A62" w:rsidRPr="00AC7A62" w:rsidRDefault="00AC7A62" w:rsidP="00AC7A62">
            <w:pPr>
              <w:spacing w:after="0" w:line="240" w:lineRule="auto"/>
              <w:ind w:right="1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Мазурки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минор, фа мажор, си- бемоль мажор. Ф. Шопен;</w:t>
            </w:r>
          </w:p>
          <w:p w:rsidR="00AC7A62" w:rsidRPr="00AC7A62" w:rsidRDefault="00AC7A62" w:rsidP="00AC7A62">
            <w:pPr>
              <w:spacing w:after="0" w:line="240" w:lineRule="auto"/>
              <w:ind w:right="1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Желание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Ф. Шопен, сл. С.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Витвицкого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пер. Вс.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Рождествеского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C7A62" w:rsidRPr="00AC7A62" w:rsidRDefault="00AC7A62" w:rsidP="00AC7A62">
            <w:pPr>
              <w:spacing w:after="0" w:line="240" w:lineRule="auto"/>
              <w:ind w:right="1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Соната№8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Патетическая)</w:t>
            </w:r>
          </w:p>
          <w:p w:rsidR="00AC7A62" w:rsidRPr="00AC7A62" w:rsidRDefault="00AC7A62" w:rsidP="00AC7A62">
            <w:pPr>
              <w:spacing w:after="0" w:line="240" w:lineRule="auto"/>
              <w:ind w:right="1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фрагменты)</w:t>
            </w:r>
            <w:proofErr w:type="gram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Бетховен.</w:t>
            </w:r>
          </w:p>
          <w:p w:rsidR="00AC7A62" w:rsidRPr="00AC7A62" w:rsidRDefault="00AC7A62" w:rsidP="00AC7A62">
            <w:pPr>
              <w:spacing w:after="0" w:line="240" w:lineRule="auto"/>
              <w:ind w:right="1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Венецианская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ночь</w:t>
            </w:r>
            <w:proofErr w:type="gram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Глинка, сл.</w:t>
            </w:r>
          </w:p>
          <w:p w:rsidR="00AC7A62" w:rsidRPr="00AC7A62" w:rsidRDefault="00AC7A62" w:rsidP="00AC7A62">
            <w:pPr>
              <w:spacing w:after="0" w:line="240" w:lineRule="auto"/>
              <w:ind w:right="1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Козлова;</w:t>
            </w:r>
          </w:p>
          <w:p w:rsidR="00AC7A62" w:rsidRPr="00AC7A62" w:rsidRDefault="00AC7A62" w:rsidP="00AC7A62">
            <w:pPr>
              <w:spacing w:after="0" w:line="240" w:lineRule="auto"/>
              <w:ind w:right="1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Арагонская хота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М. Глинка.</w:t>
            </w:r>
          </w:p>
          <w:p w:rsidR="00AC7A62" w:rsidRPr="00AC7A62" w:rsidRDefault="00AC7A62" w:rsidP="00AC7A62">
            <w:pPr>
              <w:spacing w:after="0" w:line="0" w:lineRule="atLeast"/>
              <w:ind w:right="1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Баркарола (Июнь</w:t>
            </w:r>
            <w:proofErr w:type="gramStart"/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цикла «Времена года». П. Чайковский.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C7A62" w:rsidRPr="00AC7A62" w:rsidRDefault="00AC7A62" w:rsidP="00AC7A6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соотносить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различные по смыслу интонации (выразительные и изобразительные) на слух.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Узнавать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звучанию различные виды музыки (вокальная, инструментальная, сольная, хоровая, оркестровая) из произведений программы.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Передавать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пении, музыкально- пластическом движении образное содержание музыкальных произведений различных форм и жанров.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Корректировать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собственное исполнение.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Выполнять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творческие задания.</w:t>
            </w:r>
          </w:p>
          <w:p w:rsidR="00AC7A62" w:rsidRPr="00AC7A62" w:rsidRDefault="00AC7A62" w:rsidP="00AC7A6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7A62" w:rsidRPr="00AC7A62" w:rsidTr="00AC7A62">
        <w:tc>
          <w:tcPr>
            <w:tcW w:w="100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            </w:t>
            </w:r>
          </w:p>
          <w:p w:rsidR="00AC7A62" w:rsidRPr="00AC7A62" w:rsidRDefault="00AC7A62" w:rsidP="00AC7A6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 </w:t>
            </w: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музыкальном театре (6ч)</w:t>
            </w:r>
          </w:p>
        </w:tc>
      </w:tr>
      <w:tr w:rsidR="00AC7A62" w:rsidRPr="00AC7A62" w:rsidTr="00AC7A62"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  <w:p w:rsidR="00AC7A62" w:rsidRPr="00AC7A62" w:rsidRDefault="00AC7A62" w:rsidP="00AC7A6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Опера « Иван Сусанин»: Бал в замке польского короля.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Русь мы все стеной стоим...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Сцена в лесу.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Исходила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младешенька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Восток. Сезам, откройся! Восточные мотивы.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Балет « Петрушка».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 музыкальной комедии.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Раскрываются следующие содержательные линии.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События отечественной истории в творчестве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Глинки, М. Мусоргского,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Прокофьева. Опера. Музыкальная тема-характеристика действующих лиц. Ария, речитатив, песня, танец и др. Линии драматургического развития действия в опере. Основные приемы драматургии: контраст, сопоставление, повтор, вариантность. Балет. Особенности развития музыкальных образов в балетах А. Хачатуряна, И. Стравинского. Народные мотивы и своеобразие музыкального языка. Восточные мотивы в творчестве русских композиторов. Орнаментальная  мелодика. Жанры легкой музыки: оперетта, мюзикл. Особенности мелодики, ритмики, манеры исполнения.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Примерный музыкальный материал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Интродукция, танцы из 11 действия, сцена и хор из 111 действия.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оперы «Иван Сусанин». М. Глинка;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Песня Марфы («Исходила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младешенька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»; Пляска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персидок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оперы «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Хованщина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proofErr w:type="gram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Мусоргский;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Персидский хор.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оперы « Руслан и Людмила». М. Глинка;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Колыбельная; Танец с саблями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балета «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Гаянэ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А. Хачатурян;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Первая картина</w:t>
            </w:r>
            <w:proofErr w:type="gramStart"/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балета «Петрушка». И. Стравинский.</w:t>
            </w:r>
          </w:p>
          <w:p w:rsidR="00AC7A62" w:rsidRPr="00AC7A62" w:rsidRDefault="00AC7A62" w:rsidP="00AC7A62">
            <w:pPr>
              <w:spacing w:after="0" w:line="240" w:lineRule="auto"/>
              <w:ind w:right="1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Вальс</w:t>
            </w:r>
            <w:proofErr w:type="gramStart"/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оперетты «Летучая мышь». И. Штраус.</w:t>
            </w:r>
          </w:p>
          <w:p w:rsidR="00AC7A62" w:rsidRPr="00AC7A62" w:rsidRDefault="00AC7A62" w:rsidP="00AC7A62">
            <w:pPr>
              <w:spacing w:after="0" w:line="240" w:lineRule="auto"/>
              <w:ind w:right="1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Песня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Элизы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(«Я танцевать хочу»). Из мюзикла « Моя прекрасная леди». Ф.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Лоу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Звездная река.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 и музыка В. Семенова;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Джаз.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Я. 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Дубравин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сл. В. Суслова;</w:t>
            </w:r>
          </w:p>
          <w:p w:rsidR="00AC7A62" w:rsidRPr="00AC7A62" w:rsidRDefault="00AC7A62" w:rsidP="00AC7A6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Острый ритм.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Дж. Гершвин, сл. А. Гершвина.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  <w:p w:rsidR="00AC7A62" w:rsidRPr="00AC7A62" w:rsidRDefault="00AC7A62" w:rsidP="00AC7A6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Оценивать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 </w:t>
            </w: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соотносить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содержание и музыкальный язык народного и профессионального музыкального творчества разных стран мира и народов 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России.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особенности взаимодействия и развития различных образов музыкального спектакля.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Участвовать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сценическом воплощении отдельных фрагментов оперы, балета, оперетты.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собственную творческую деятельность. Выразительно, интонационно осмысленно </w:t>
            </w: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исполнять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сочинения разных жанров и стилей.</w:t>
            </w:r>
          </w:p>
          <w:p w:rsidR="00AC7A62" w:rsidRPr="00AC7A62" w:rsidRDefault="00AC7A62" w:rsidP="00AC7A6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Выполнять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работы.</w:t>
            </w:r>
          </w:p>
        </w:tc>
      </w:tr>
      <w:tr w:rsidR="00AC7A62" w:rsidRPr="00AC7A62" w:rsidTr="00AC7A62">
        <w:tc>
          <w:tcPr>
            <w:tcW w:w="100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                                                                      </w:t>
            </w:r>
          </w:p>
          <w:p w:rsidR="00AC7A62" w:rsidRPr="00AC7A62" w:rsidRDefault="00AC7A62" w:rsidP="00AC7A6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Чтоб музыкантом быть, так надобно уменье…(7ч)</w:t>
            </w:r>
          </w:p>
        </w:tc>
      </w:tr>
      <w:tr w:rsidR="00AC7A62" w:rsidRPr="00AC7A62" w:rsidTr="00AC7A62"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  <w:p w:rsidR="00AC7A62" w:rsidRPr="00AC7A62" w:rsidRDefault="00AC7A62" w:rsidP="00AC7A6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Прелюдия. Революционный этюд Мастерство исполнителя.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Музыкальные инструменты.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интонации спрятан человек.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Музыкальный сказочник.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Рассвет на Москве- реке.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года.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Раскрываются следующие содержательные линии.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 композиторов- классиков (С. Рахманинов, Н. Римский- Корсаков, Ф. Шопен) и мастерство известных исполнителей (С. Рихтер, С. Лемешев, И. Козловский, М. Ростропович и др.).</w:t>
            </w:r>
            <w:proofErr w:type="gram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Сходство и различия музыкального языка разных эпох, композиторов, народов. Музыкальные образы и их развитие в разных жанрах (прелюдия, этюд, соната, симфоническая картина, сюита, песня и др.). Интонационная выразительность музыкальной речи: гитара. Классические и современные образцы гитарной музыки (народная песня, романс, авторская песня). Обработка. Переложение. Импровизация. Образы былин и сказок в произведениях Н. Римского- Корсакова. Образ Родины в музыке М. Мусоргского.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Примерный музыкальный материал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Прелюдия.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Рахманинов;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Прелюдия №7. №20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Шопен;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Патетическая соната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Бетховен;</w:t>
            </w:r>
          </w:p>
          <w:p w:rsidR="00AC7A62" w:rsidRPr="00AC7A62" w:rsidRDefault="00AC7A62" w:rsidP="00AC7A62">
            <w:pPr>
              <w:spacing w:after="0" w:line="240" w:lineRule="auto"/>
              <w:ind w:right="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Рассвет на Москве- реке</w:t>
            </w:r>
            <w:proofErr w:type="gramStart"/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</w:p>
          <w:p w:rsidR="00AC7A62" w:rsidRPr="00AC7A62" w:rsidRDefault="00AC7A62" w:rsidP="00AC7A62">
            <w:pPr>
              <w:spacing w:after="0" w:line="240" w:lineRule="auto"/>
              <w:ind w:right="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Хованщина</w:t>
            </w:r>
            <w:proofErr w:type="spellEnd"/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М. Мусоргского;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Увертюра.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оперы «Русла и Людмила»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Глинка.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Увертюра.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оперы «Свадьба Фигаро»</w:t>
            </w:r>
          </w:p>
          <w:p w:rsidR="00AC7A62" w:rsidRPr="00AC7A62" w:rsidRDefault="00AC7A62" w:rsidP="00AC7A6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А. Моцарт.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1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1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  <w:p w:rsidR="00AC7A62" w:rsidRPr="00AC7A62" w:rsidRDefault="00AC7A62" w:rsidP="00AC7A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  <w:p w:rsidR="00AC7A62" w:rsidRPr="00AC7A62" w:rsidRDefault="00AC7A62" w:rsidP="00AC7A6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4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A62" w:rsidRPr="00AC7A62" w:rsidRDefault="00AC7A62" w:rsidP="00AC7A6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Анализировать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выразительные и изобразительные интонации, музыкальные 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темы в их взаимосвязи и взаимодействии.</w:t>
            </w:r>
          </w:p>
          <w:p w:rsidR="00AC7A62" w:rsidRPr="00AC7A62" w:rsidRDefault="00AC7A62" w:rsidP="00AC7A6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Наблюдать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 процессом и результатом музыкального развития в произведениях разных жанров.</w:t>
            </w:r>
          </w:p>
          <w:p w:rsidR="00AC7A62" w:rsidRPr="00AC7A62" w:rsidRDefault="00AC7A62" w:rsidP="00AC7A6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Общаться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взаимодействовать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процессе коллективного воплощения различных художественных образов.</w:t>
            </w:r>
          </w:p>
          <w:p w:rsidR="00AC7A62" w:rsidRPr="00AC7A62" w:rsidRDefault="00AC7A62" w:rsidP="00AC7A6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Узнавать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музыку.</w:t>
            </w:r>
          </w:p>
          <w:p w:rsidR="00AC7A62" w:rsidRPr="00AC7A62" w:rsidRDefault="00AC7A62" w:rsidP="00AC7A6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Называть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имена выдающихся композиторов и исполнителей разных стран мира.</w:t>
            </w:r>
          </w:p>
          <w:p w:rsidR="00AC7A62" w:rsidRPr="00AC7A62" w:rsidRDefault="00AC7A62" w:rsidP="00AC7A6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Аргументировать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свое отношение к тем или иным музыкальным сочинениям.</w:t>
            </w:r>
          </w:p>
          <w:p w:rsidR="00AC7A62" w:rsidRPr="00AC7A62" w:rsidRDefault="00AC7A62" w:rsidP="00AC7A6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взаимосвязь музыки с другими видами искусства: литературой, изобразительным искусством, кино, театром.</w:t>
            </w:r>
          </w:p>
          <w:p w:rsidR="00AC7A62" w:rsidRPr="00AC7A62" w:rsidRDefault="00AC7A62" w:rsidP="00AC7A6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Формировать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фонотеку, библиотеку, видеотеку.</w:t>
            </w:r>
          </w:p>
          <w:p w:rsidR="00AC7A62" w:rsidRPr="00AC7A62" w:rsidRDefault="00AC7A62" w:rsidP="00AC7A6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Выполнять</w:t>
            </w:r>
            <w:r w:rsidRPr="00AC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творческие задания.</w:t>
            </w:r>
          </w:p>
          <w:p w:rsidR="00AC7A62" w:rsidRPr="00AC7A62" w:rsidRDefault="00AC7A62" w:rsidP="00AC7A6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0ADB" w:rsidRDefault="00FE0ADB"/>
    <w:sectPr w:rsidR="00FE0ADB" w:rsidSect="00FE0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C3A4D"/>
    <w:multiLevelType w:val="multilevel"/>
    <w:tmpl w:val="C7BE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823C75"/>
    <w:multiLevelType w:val="multilevel"/>
    <w:tmpl w:val="D0F2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5E062F"/>
    <w:multiLevelType w:val="multilevel"/>
    <w:tmpl w:val="B800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C7A62"/>
    <w:rsid w:val="005F7DF4"/>
    <w:rsid w:val="00903669"/>
    <w:rsid w:val="009915DC"/>
    <w:rsid w:val="00AC7A62"/>
    <w:rsid w:val="00ED2E76"/>
    <w:rsid w:val="00F32567"/>
    <w:rsid w:val="00FE0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C7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C7A62"/>
  </w:style>
  <w:style w:type="character" w:customStyle="1" w:styleId="apple-converted-space">
    <w:name w:val="apple-converted-space"/>
    <w:basedOn w:val="a0"/>
    <w:rsid w:val="00AC7A62"/>
  </w:style>
  <w:style w:type="character" w:customStyle="1" w:styleId="c3">
    <w:name w:val="c3"/>
    <w:basedOn w:val="a0"/>
    <w:rsid w:val="00AC7A62"/>
  </w:style>
  <w:style w:type="character" w:customStyle="1" w:styleId="c6">
    <w:name w:val="c6"/>
    <w:basedOn w:val="a0"/>
    <w:rsid w:val="00AC7A62"/>
  </w:style>
  <w:style w:type="character" w:customStyle="1" w:styleId="c38">
    <w:name w:val="c38"/>
    <w:basedOn w:val="a0"/>
    <w:rsid w:val="00AC7A62"/>
  </w:style>
  <w:style w:type="paragraph" w:customStyle="1" w:styleId="c54">
    <w:name w:val="c54"/>
    <w:basedOn w:val="a"/>
    <w:rsid w:val="00AC7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AC7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C7A62"/>
  </w:style>
  <w:style w:type="character" w:customStyle="1" w:styleId="c4">
    <w:name w:val="c4"/>
    <w:basedOn w:val="a0"/>
    <w:rsid w:val="00AC7A62"/>
  </w:style>
  <w:style w:type="paragraph" w:customStyle="1" w:styleId="c41">
    <w:name w:val="c41"/>
    <w:basedOn w:val="a"/>
    <w:rsid w:val="00AC7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AC7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AC7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AC7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AC7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AC7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AC7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AC7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AC7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AC7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AC7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AC7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2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5600</Words>
  <Characters>31925</Characters>
  <Application>Microsoft Office Word</Application>
  <DocSecurity>0</DocSecurity>
  <Lines>266</Lines>
  <Paragraphs>74</Paragraphs>
  <ScaleCrop>false</ScaleCrop>
  <Company/>
  <LinksUpToDate>false</LinksUpToDate>
  <CharactersWithSpaces>37451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CSKA04</dc:creator>
  <cp:lastModifiedBy>Балтамахи</cp:lastModifiedBy>
  <cp:revision>3</cp:revision>
  <dcterms:created xsi:type="dcterms:W3CDTF">2016-09-09T16:51:00Z</dcterms:created>
  <dcterms:modified xsi:type="dcterms:W3CDTF">2005-01-05T23:16:00Z</dcterms:modified>
</cp:coreProperties>
</file>