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83" w:rsidRPr="00243283" w:rsidRDefault="00243283" w:rsidP="00243283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283">
        <w:rPr>
          <w:rFonts w:ascii="Verdana" w:eastAsia="Times New Roman" w:hAnsi="Verdana" w:cs="Times New Roman"/>
          <w:b/>
          <w:bCs/>
          <w:color w:val="FF0000"/>
          <w:sz w:val="36"/>
          <w:szCs w:val="36"/>
          <w:lang w:eastAsia="ru-RU"/>
        </w:rPr>
        <w:t>Библиотека работает с 8-00 до 16-00, в субботу с 9-00 </w:t>
      </w:r>
      <w:bookmarkStart w:id="0" w:name="_GoBack"/>
      <w:bookmarkEnd w:id="0"/>
      <w:r w:rsidRPr="00243283">
        <w:rPr>
          <w:rFonts w:ascii="Verdana" w:eastAsia="Times New Roman" w:hAnsi="Verdana" w:cs="Times New Roman"/>
          <w:b/>
          <w:bCs/>
          <w:color w:val="FF0000"/>
          <w:sz w:val="36"/>
          <w:szCs w:val="36"/>
          <w:lang w:eastAsia="ru-RU"/>
        </w:rPr>
        <w:t>до 13-00</w:t>
      </w:r>
    </w:p>
    <w:p w:rsidR="00243283" w:rsidRPr="00243283" w:rsidRDefault="00243283" w:rsidP="00243283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283" w:rsidRPr="00243283" w:rsidRDefault="00243283" w:rsidP="00243283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283">
        <w:rPr>
          <w:rFonts w:ascii="Verdana" w:eastAsia="Times New Roman" w:hAnsi="Verdana" w:cs="Times New Roman"/>
          <w:b/>
          <w:bCs/>
          <w:sz w:val="27"/>
          <w:szCs w:val="27"/>
          <w:lang w:eastAsia="ru-RU"/>
        </w:rPr>
        <w:t>Цель работы библиотеки–</w:t>
      </w:r>
      <w:r w:rsidRPr="00243283">
        <w:rPr>
          <w:rFonts w:ascii="Verdana" w:eastAsia="Times New Roman" w:hAnsi="Verdana" w:cs="Times New Roman"/>
          <w:sz w:val="27"/>
          <w:szCs w:val="27"/>
          <w:lang w:eastAsia="ru-RU"/>
        </w:rPr>
        <w:t> удовлетворение потребностей детей в духовном и интеллектуальном росте, образовании, самопознании и самообразовании, интеграции детей в социокультурную среду общества через чтение, творческие виды деятельности, обеспечение равного доступа к информации.</w:t>
      </w:r>
    </w:p>
    <w:p w:rsidR="00243283" w:rsidRPr="00243283" w:rsidRDefault="00243283" w:rsidP="00243283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283">
        <w:rPr>
          <w:rFonts w:ascii="Verdana" w:eastAsia="Times New Roman" w:hAnsi="Verdana" w:cs="Times New Roman"/>
          <w:b/>
          <w:bCs/>
          <w:sz w:val="27"/>
          <w:szCs w:val="27"/>
          <w:lang w:eastAsia="ru-RU"/>
        </w:rPr>
        <w:t>Задачи:</w:t>
      </w:r>
    </w:p>
    <w:p w:rsidR="00243283" w:rsidRPr="00243283" w:rsidRDefault="00243283" w:rsidP="00243283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283">
        <w:rPr>
          <w:rFonts w:ascii="Verdana" w:eastAsia="Times New Roman" w:hAnsi="Verdana" w:cs="Times New Roman"/>
          <w:sz w:val="27"/>
          <w:szCs w:val="27"/>
          <w:lang w:eastAsia="ru-RU"/>
        </w:rPr>
        <w:t>- удовлетворение потребностей детей в образовании, развитие и саморазвитие ребенка через приобщение к чтению, к мировой и национальной культуре;</w:t>
      </w:r>
    </w:p>
    <w:p w:rsidR="00243283" w:rsidRPr="00243283" w:rsidRDefault="00243283" w:rsidP="00243283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283">
        <w:rPr>
          <w:rFonts w:ascii="Verdana" w:eastAsia="Times New Roman" w:hAnsi="Verdana" w:cs="Times New Roman"/>
          <w:sz w:val="27"/>
          <w:szCs w:val="27"/>
          <w:lang w:eastAsia="ru-RU"/>
        </w:rPr>
        <w:t>- пропаганда ценностей чтения и книги, формирование информационной культуры личности;</w:t>
      </w:r>
    </w:p>
    <w:p w:rsidR="00243283" w:rsidRPr="00243283" w:rsidRDefault="00243283" w:rsidP="00243283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283">
        <w:rPr>
          <w:rFonts w:ascii="Verdana" w:eastAsia="Times New Roman" w:hAnsi="Verdana" w:cs="Times New Roman"/>
          <w:sz w:val="27"/>
          <w:szCs w:val="27"/>
          <w:lang w:eastAsia="ru-RU"/>
        </w:rPr>
        <w:t>- гармоническое сочетание социализации (освоение ребенком норм и ценностей общества) и уникального внутреннего мира каждого ребенка (</w:t>
      </w:r>
      <w:proofErr w:type="spellStart"/>
      <w:r w:rsidRPr="00243283">
        <w:rPr>
          <w:rFonts w:ascii="Verdana" w:eastAsia="Times New Roman" w:hAnsi="Verdana" w:cs="Times New Roman"/>
          <w:sz w:val="27"/>
          <w:szCs w:val="27"/>
          <w:lang w:eastAsia="ru-RU"/>
        </w:rPr>
        <w:t>инкультурация</w:t>
      </w:r>
      <w:proofErr w:type="spellEnd"/>
      <w:r w:rsidRPr="00243283">
        <w:rPr>
          <w:rFonts w:ascii="Verdana" w:eastAsia="Times New Roman" w:hAnsi="Verdana" w:cs="Times New Roman"/>
          <w:sz w:val="27"/>
          <w:szCs w:val="27"/>
          <w:lang w:eastAsia="ru-RU"/>
        </w:rPr>
        <w:t xml:space="preserve"> и </w:t>
      </w:r>
      <w:proofErr w:type="spellStart"/>
      <w:r w:rsidRPr="00243283">
        <w:rPr>
          <w:rFonts w:ascii="Verdana" w:eastAsia="Times New Roman" w:hAnsi="Verdana" w:cs="Times New Roman"/>
          <w:sz w:val="27"/>
          <w:szCs w:val="27"/>
          <w:lang w:eastAsia="ru-RU"/>
        </w:rPr>
        <w:t>субъективация</w:t>
      </w:r>
      <w:proofErr w:type="spellEnd"/>
      <w:r w:rsidRPr="00243283">
        <w:rPr>
          <w:rFonts w:ascii="Verdana" w:eastAsia="Times New Roman" w:hAnsi="Verdana" w:cs="Times New Roman"/>
          <w:sz w:val="27"/>
          <w:szCs w:val="27"/>
          <w:lang w:eastAsia="ru-RU"/>
        </w:rPr>
        <w:t>);</w:t>
      </w:r>
    </w:p>
    <w:p w:rsidR="00243283" w:rsidRPr="00243283" w:rsidRDefault="00243283" w:rsidP="00243283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283">
        <w:rPr>
          <w:rFonts w:ascii="Verdana" w:eastAsia="Times New Roman" w:hAnsi="Verdana" w:cs="Times New Roman"/>
          <w:sz w:val="27"/>
          <w:szCs w:val="27"/>
          <w:lang w:eastAsia="ru-RU"/>
        </w:rPr>
        <w:t>- воспитание творческих способностей;</w:t>
      </w:r>
    </w:p>
    <w:p w:rsidR="00243283" w:rsidRPr="00243283" w:rsidRDefault="00243283" w:rsidP="00243283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283">
        <w:rPr>
          <w:rFonts w:ascii="Verdana" w:eastAsia="Times New Roman" w:hAnsi="Verdana" w:cs="Times New Roman"/>
          <w:sz w:val="27"/>
          <w:szCs w:val="27"/>
          <w:lang w:eastAsia="ru-RU"/>
        </w:rPr>
        <w:t>- пропаганда ценностей детства и детской субкультуры;</w:t>
      </w:r>
    </w:p>
    <w:p w:rsidR="00243283" w:rsidRPr="00243283" w:rsidRDefault="00243283" w:rsidP="00243283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283">
        <w:rPr>
          <w:rFonts w:ascii="Verdana" w:eastAsia="Times New Roman" w:hAnsi="Verdana" w:cs="Times New Roman"/>
          <w:sz w:val="27"/>
          <w:szCs w:val="27"/>
          <w:lang w:eastAsia="ru-RU"/>
        </w:rPr>
        <w:t>- профилактика и предупреждение экстремизма среди обучающихся;</w:t>
      </w:r>
    </w:p>
    <w:p w:rsidR="00243283" w:rsidRPr="00243283" w:rsidRDefault="00243283" w:rsidP="00243283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283">
        <w:rPr>
          <w:rFonts w:ascii="Verdana" w:eastAsia="Times New Roman" w:hAnsi="Verdana" w:cs="Times New Roman"/>
          <w:sz w:val="27"/>
          <w:szCs w:val="27"/>
          <w:lang w:eastAsia="ru-RU"/>
        </w:rPr>
        <w:t>- обеспечение открытости библиотеки для всех детей, создание равных прав и возможностей для детей всех социальных слоев общества, обеспечение доступа пользователя-ребенка к объективной информации в доступной и безопасной форме;</w:t>
      </w:r>
    </w:p>
    <w:p w:rsidR="00243283" w:rsidRPr="00243283" w:rsidRDefault="00243283" w:rsidP="00243283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283">
        <w:rPr>
          <w:rFonts w:ascii="Verdana" w:eastAsia="Times New Roman" w:hAnsi="Verdana" w:cs="Times New Roman"/>
          <w:sz w:val="27"/>
          <w:szCs w:val="27"/>
          <w:lang w:eastAsia="ru-RU"/>
        </w:rPr>
        <w:t>- взаимообогащение традиционной книжной культуры и новой электронной.</w:t>
      </w:r>
    </w:p>
    <w:p w:rsidR="00243283" w:rsidRPr="00243283" w:rsidRDefault="00243283" w:rsidP="00243283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283" w:rsidRPr="00243283" w:rsidRDefault="00243283" w:rsidP="00243283">
      <w:pPr>
        <w:spacing w:before="30" w:after="30" w:line="32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283">
        <w:rPr>
          <w:rFonts w:ascii="Verdana" w:eastAsia="Times New Roman" w:hAnsi="Verdana" w:cs="Times New Roman"/>
          <w:b/>
          <w:bCs/>
          <w:sz w:val="27"/>
          <w:szCs w:val="27"/>
          <w:lang w:eastAsia="ru-RU"/>
        </w:rPr>
        <w:t>Сведения о фонде библиотеки:</w:t>
      </w:r>
    </w:p>
    <w:p w:rsidR="00243283" w:rsidRPr="00243283" w:rsidRDefault="00243283" w:rsidP="00243283">
      <w:pPr>
        <w:numPr>
          <w:ilvl w:val="0"/>
          <w:numId w:val="1"/>
        </w:numPr>
        <w:spacing w:before="100" w:beforeAutospacing="1" w:after="100" w:afterAutospacing="1" w:line="32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sz w:val="36"/>
          <w:szCs w:val="36"/>
          <w:lang w:eastAsia="ru-RU"/>
        </w:rPr>
        <w:t>Общий фонд - 1170</w:t>
      </w:r>
    </w:p>
    <w:p w:rsidR="00243283" w:rsidRPr="00243283" w:rsidRDefault="00243283" w:rsidP="00243283">
      <w:pPr>
        <w:numPr>
          <w:ilvl w:val="0"/>
          <w:numId w:val="1"/>
        </w:numPr>
        <w:spacing w:before="100" w:beforeAutospacing="1" w:after="100" w:afterAutospacing="1" w:line="32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sz w:val="36"/>
          <w:szCs w:val="36"/>
          <w:lang w:eastAsia="ru-RU"/>
        </w:rPr>
        <w:t>учебники - 882</w:t>
      </w:r>
    </w:p>
    <w:p w:rsidR="00243283" w:rsidRPr="00243283" w:rsidRDefault="00243283" w:rsidP="00243283">
      <w:pPr>
        <w:numPr>
          <w:ilvl w:val="0"/>
          <w:numId w:val="1"/>
        </w:numPr>
        <w:spacing w:before="100" w:beforeAutospacing="1" w:after="100" w:afterAutospacing="1" w:line="32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283">
        <w:rPr>
          <w:rFonts w:ascii="Verdana" w:eastAsia="Times New Roman" w:hAnsi="Verdana" w:cs="Times New Roman"/>
          <w:sz w:val="36"/>
          <w:szCs w:val="36"/>
          <w:lang w:eastAsia="ru-RU"/>
        </w:rPr>
        <w:t>х</w:t>
      </w:r>
      <w:r>
        <w:rPr>
          <w:rFonts w:ascii="Verdana" w:eastAsia="Times New Roman" w:hAnsi="Verdana" w:cs="Times New Roman"/>
          <w:sz w:val="36"/>
          <w:szCs w:val="36"/>
          <w:lang w:eastAsia="ru-RU"/>
        </w:rPr>
        <w:t>удожественная литература - 288</w:t>
      </w:r>
    </w:p>
    <w:p w:rsidR="00243283" w:rsidRPr="00243283" w:rsidRDefault="00243283" w:rsidP="00243283">
      <w:pPr>
        <w:numPr>
          <w:ilvl w:val="0"/>
          <w:numId w:val="1"/>
        </w:numPr>
        <w:spacing w:before="100" w:beforeAutospacing="1" w:after="100" w:afterAutospacing="1" w:line="32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sz w:val="36"/>
          <w:szCs w:val="36"/>
          <w:lang w:eastAsia="ru-RU"/>
        </w:rPr>
        <w:t>методическая литература - 20</w:t>
      </w:r>
    </w:p>
    <w:p w:rsidR="00243283" w:rsidRPr="00243283" w:rsidRDefault="00243283" w:rsidP="00243283">
      <w:pPr>
        <w:numPr>
          <w:ilvl w:val="0"/>
          <w:numId w:val="1"/>
        </w:numPr>
        <w:spacing w:before="100" w:beforeAutospacing="1" w:after="100" w:afterAutospacing="1" w:line="32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283">
        <w:rPr>
          <w:rFonts w:ascii="Verdana" w:eastAsia="Times New Roman" w:hAnsi="Verdana" w:cs="Times New Roman"/>
          <w:sz w:val="36"/>
          <w:szCs w:val="36"/>
          <w:lang w:eastAsia="ru-RU"/>
        </w:rPr>
        <w:t>энциклопедии, справ</w:t>
      </w:r>
      <w:r>
        <w:rPr>
          <w:rFonts w:ascii="Verdana" w:eastAsia="Times New Roman" w:hAnsi="Verdana" w:cs="Times New Roman"/>
          <w:sz w:val="36"/>
          <w:szCs w:val="36"/>
          <w:lang w:eastAsia="ru-RU"/>
        </w:rPr>
        <w:t xml:space="preserve">очники - </w:t>
      </w:r>
    </w:p>
    <w:p w:rsidR="00243283" w:rsidRPr="00243283" w:rsidRDefault="00243283" w:rsidP="00243283">
      <w:pPr>
        <w:spacing w:before="100" w:beforeAutospacing="1" w:after="100" w:afterAutospacing="1" w:line="322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283" w:rsidRPr="00243283" w:rsidRDefault="00243283" w:rsidP="00243283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283">
        <w:rPr>
          <w:rFonts w:ascii="Verdana" w:eastAsia="Times New Roman" w:hAnsi="Verdana" w:cs="Times New Roman"/>
          <w:sz w:val="27"/>
          <w:szCs w:val="27"/>
          <w:lang w:eastAsia="ru-RU"/>
        </w:rPr>
        <w:t>   </w:t>
      </w:r>
      <w:r w:rsidRPr="00243283">
        <w:rPr>
          <w:rFonts w:ascii="Verdana" w:eastAsia="Times New Roman" w:hAnsi="Verdana" w:cs="Times New Roman"/>
          <w:b/>
          <w:bCs/>
          <w:sz w:val="27"/>
          <w:szCs w:val="27"/>
          <w:lang w:eastAsia="ru-RU"/>
        </w:rPr>
        <w:t>Пер</w:t>
      </w:r>
      <w:r>
        <w:rPr>
          <w:rFonts w:ascii="Verdana" w:eastAsia="Times New Roman" w:hAnsi="Verdana" w:cs="Times New Roman"/>
          <w:b/>
          <w:bCs/>
          <w:sz w:val="27"/>
          <w:szCs w:val="27"/>
          <w:lang w:eastAsia="ru-RU"/>
        </w:rPr>
        <w:t>иодические издания библиотеки МК</w:t>
      </w:r>
      <w:r w:rsidRPr="00243283">
        <w:rPr>
          <w:rFonts w:ascii="Verdana" w:eastAsia="Times New Roman" w:hAnsi="Verdana" w:cs="Times New Roman"/>
          <w:b/>
          <w:bCs/>
          <w:sz w:val="27"/>
          <w:szCs w:val="27"/>
          <w:lang w:eastAsia="ru-RU"/>
        </w:rPr>
        <w:t xml:space="preserve">ОУ </w:t>
      </w:r>
      <w:r>
        <w:rPr>
          <w:rFonts w:ascii="Verdana" w:eastAsia="Times New Roman" w:hAnsi="Verdana" w:cs="Times New Roman"/>
          <w:b/>
          <w:bCs/>
          <w:sz w:val="27"/>
          <w:szCs w:val="27"/>
          <w:lang w:eastAsia="ru-RU"/>
        </w:rPr>
        <w:t>«Балтамахинская СОШ»</w:t>
      </w:r>
    </w:p>
    <w:p w:rsidR="00243283" w:rsidRPr="00243283" w:rsidRDefault="00243283" w:rsidP="00243283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3283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Газеты:</w:t>
      </w:r>
    </w:p>
    <w:p w:rsidR="00243283" w:rsidRPr="00243283" w:rsidRDefault="00243283" w:rsidP="00243283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6666CC"/>
          <w:sz w:val="27"/>
          <w:szCs w:val="27"/>
          <w:lang w:eastAsia="ru-RU"/>
        </w:rPr>
        <w:lastRenderedPageBreak/>
        <w:t xml:space="preserve">К изобилию; </w:t>
      </w:r>
      <w:proofErr w:type="gramStart"/>
      <w:r>
        <w:rPr>
          <w:rFonts w:ascii="Verdana" w:eastAsia="Times New Roman" w:hAnsi="Verdana" w:cs="Times New Roman"/>
          <w:color w:val="6666CC"/>
          <w:sz w:val="27"/>
          <w:szCs w:val="27"/>
          <w:lang w:eastAsia="ru-RU"/>
        </w:rPr>
        <w:t>Время;</w:t>
      </w:r>
      <w:r w:rsidRPr="00243283"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  <w:t xml:space="preserve">  </w:t>
      </w:r>
      <w:r w:rsidRPr="00243283">
        <w:rPr>
          <w:rFonts w:ascii="Verdana" w:eastAsia="Times New Roman" w:hAnsi="Verdana" w:cs="Times New Roman"/>
          <w:color w:val="336666"/>
          <w:sz w:val="27"/>
          <w:szCs w:val="27"/>
          <w:lang w:eastAsia="ru-RU"/>
        </w:rPr>
        <w:t>Российская</w:t>
      </w:r>
      <w:proofErr w:type="gramEnd"/>
      <w:r w:rsidRPr="00243283">
        <w:rPr>
          <w:rFonts w:ascii="Verdana" w:eastAsia="Times New Roman" w:hAnsi="Verdana" w:cs="Times New Roman"/>
          <w:color w:val="336666"/>
          <w:sz w:val="27"/>
          <w:szCs w:val="27"/>
          <w:lang w:eastAsia="ru-RU"/>
        </w:rPr>
        <w:t xml:space="preserve"> газета</w:t>
      </w:r>
      <w:r w:rsidRPr="00243283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;  </w:t>
      </w:r>
      <w:r w:rsidRPr="00243283">
        <w:rPr>
          <w:rFonts w:ascii="Verdana" w:eastAsia="Times New Roman" w:hAnsi="Verdana" w:cs="Times New Roman"/>
          <w:color w:val="CC66CC"/>
          <w:sz w:val="36"/>
          <w:szCs w:val="36"/>
          <w:lang w:eastAsia="ru-RU"/>
        </w:rPr>
        <w:t>Учительская газета</w:t>
      </w:r>
      <w:r w:rsidRPr="00243283"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  <w:t>.</w:t>
      </w:r>
    </w:p>
    <w:p w:rsidR="00243283" w:rsidRPr="00243283" w:rsidRDefault="00243283" w:rsidP="00243283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243283" w:rsidRPr="00243283" w:rsidRDefault="00243283" w:rsidP="00243283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43283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Журналы:</w:t>
      </w:r>
    </w:p>
    <w:p w:rsidR="00243283" w:rsidRPr="00243283" w:rsidRDefault="00243283" w:rsidP="00243283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33399"/>
          <w:sz w:val="27"/>
          <w:szCs w:val="27"/>
          <w:lang w:eastAsia="ru-RU"/>
        </w:rPr>
        <w:t>Соколенок; Орленок; Юный краевед</w:t>
      </w:r>
    </w:p>
    <w:p w:rsidR="00F56704" w:rsidRDefault="00F56704"/>
    <w:sectPr w:rsidR="00F56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E3891"/>
    <w:multiLevelType w:val="multilevel"/>
    <w:tmpl w:val="B77EE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283"/>
    <w:rsid w:val="00243283"/>
    <w:rsid w:val="00F5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DAFC2"/>
  <w15:chartTrackingRefBased/>
  <w15:docId w15:val="{7DC2EDE3-973B-40AE-8C7B-0DA56971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1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2017-10-20T10:15:00Z</dcterms:created>
  <dcterms:modified xsi:type="dcterms:W3CDTF">2017-10-20T10:25:00Z</dcterms:modified>
</cp:coreProperties>
</file>