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0F" w:rsidRDefault="0096168B">
      <w:pPr>
        <w:spacing w:line="482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2694305</wp:posOffset>
            </wp:positionH>
            <wp:positionV relativeFrom="paragraph">
              <wp:posOffset>0</wp:posOffset>
            </wp:positionV>
            <wp:extent cx="536575" cy="311150"/>
            <wp:effectExtent l="0" t="0" r="0" b="0"/>
            <wp:wrapNone/>
            <wp:docPr id="2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C0F" w:rsidRDefault="00230C0F">
      <w:pPr>
        <w:rPr>
          <w:sz w:val="2"/>
          <w:szCs w:val="2"/>
        </w:rPr>
        <w:sectPr w:rsidR="00230C0F">
          <w:type w:val="continuous"/>
          <w:pgSz w:w="11900" w:h="16840"/>
          <w:pgMar w:top="1029" w:right="1021" w:bottom="4346" w:left="1591" w:header="0" w:footer="3" w:gutter="0"/>
          <w:cols w:space="720"/>
          <w:noEndnote/>
          <w:docGrid w:linePitch="360"/>
        </w:sectPr>
      </w:pPr>
    </w:p>
    <w:p w:rsidR="00230C0F" w:rsidRDefault="00230C0F">
      <w:pPr>
        <w:spacing w:line="135" w:lineRule="exact"/>
        <w:rPr>
          <w:sz w:val="11"/>
          <w:szCs w:val="11"/>
        </w:rPr>
      </w:pPr>
    </w:p>
    <w:p w:rsidR="00230C0F" w:rsidRDefault="00230C0F">
      <w:pPr>
        <w:rPr>
          <w:sz w:val="2"/>
          <w:szCs w:val="2"/>
        </w:rPr>
        <w:sectPr w:rsidR="00230C0F">
          <w:type w:val="continuous"/>
          <w:pgSz w:w="11900" w:h="16840"/>
          <w:pgMar w:top="1673" w:right="0" w:bottom="1673" w:left="0" w:header="0" w:footer="3" w:gutter="0"/>
          <w:cols w:space="720"/>
          <w:noEndnote/>
          <w:docGrid w:linePitch="360"/>
        </w:sectPr>
      </w:pPr>
    </w:p>
    <w:p w:rsidR="00230C0F" w:rsidRDefault="00E079DA">
      <w:pPr>
        <w:pStyle w:val="30"/>
        <w:shd w:val="clear" w:color="auto" w:fill="auto"/>
        <w:ind w:left="4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230C0F" w:rsidRDefault="00E079DA">
      <w:pPr>
        <w:pStyle w:val="40"/>
        <w:shd w:val="clear" w:color="auto" w:fill="auto"/>
        <w:tabs>
          <w:tab w:val="left" w:pos="4586"/>
        </w:tabs>
        <w:ind w:left="3160" w:right="1540"/>
      </w:pPr>
      <w:r>
        <w:t xml:space="preserve">Село Балтамахи Сергокалинский район, </w:t>
      </w:r>
      <w:r>
        <w:rPr>
          <w:rStyle w:val="40pt"/>
          <w:lang w:val="ru-RU" w:eastAsia="ru-RU" w:bidi="ru-RU"/>
        </w:rPr>
        <w:t xml:space="preserve">368518, </w:t>
      </w:r>
      <w:r>
        <w:t>тел/факс:</w:t>
      </w:r>
      <w:r>
        <w:tab/>
      </w:r>
      <w:r>
        <w:rPr>
          <w:rStyle w:val="40pt"/>
        </w:rPr>
        <w:t>E</w:t>
      </w:r>
      <w:r w:rsidRPr="008F5784">
        <w:rPr>
          <w:rStyle w:val="40pt"/>
          <w:lang w:val="ru-RU"/>
        </w:rPr>
        <w:t>-</w:t>
      </w:r>
      <w:r>
        <w:rPr>
          <w:rStyle w:val="40pt"/>
        </w:rPr>
        <w:t>mail</w:t>
      </w:r>
      <w:r w:rsidRPr="008F5784">
        <w:rPr>
          <w:rStyle w:val="40pt"/>
          <w:lang w:val="ru-RU"/>
        </w:rPr>
        <w:t xml:space="preserve">: </w:t>
      </w:r>
      <w:hyperlink r:id="rId8" w:history="1">
        <w:r>
          <w:rPr>
            <w:rStyle w:val="a3"/>
          </w:rPr>
          <w:t>rusomarov@inbox.ru</w:t>
        </w:r>
      </w:hyperlink>
    </w:p>
    <w:p w:rsidR="00230C0F" w:rsidRDefault="00E079DA">
      <w:pPr>
        <w:pStyle w:val="50"/>
        <w:shd w:val="clear" w:color="auto" w:fill="auto"/>
        <w:spacing w:after="266" w:line="160" w:lineRule="exact"/>
        <w:ind w:left="40"/>
      </w:pPr>
      <w:r>
        <w:t xml:space="preserve">О К ПО 25125547, </w:t>
      </w:r>
      <w:r>
        <w:rPr>
          <w:rStyle w:val="52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230C0F" w:rsidRDefault="00E079DA">
      <w:pPr>
        <w:pStyle w:val="10"/>
        <w:keepNext/>
        <w:keepLines/>
        <w:shd w:val="clear" w:color="auto" w:fill="auto"/>
        <w:spacing w:before="0" w:after="396" w:line="260" w:lineRule="exact"/>
        <w:ind w:left="40"/>
      </w:pPr>
      <w:bookmarkStart w:id="1" w:name="bookmark0"/>
      <w:r>
        <w:t>ПРИКАЗ</w:t>
      </w:r>
      <w:bookmarkEnd w:id="1"/>
    </w:p>
    <w:p w:rsidR="00230C0F" w:rsidRDefault="00E079DA">
      <w:pPr>
        <w:pStyle w:val="20"/>
        <w:keepNext/>
        <w:keepLines/>
        <w:shd w:val="clear" w:color="auto" w:fill="auto"/>
        <w:tabs>
          <w:tab w:val="left" w:pos="8582"/>
        </w:tabs>
        <w:spacing w:before="0" w:after="218" w:line="280" w:lineRule="exact"/>
      </w:pPr>
      <w:bookmarkStart w:id="2" w:name="bookmark1"/>
      <w:r>
        <w:t>от 11.01. 2019г.</w:t>
      </w:r>
      <w:r>
        <w:tab/>
        <w:t>№2</w:t>
      </w:r>
      <w:bookmarkEnd w:id="2"/>
    </w:p>
    <w:p w:rsidR="00230C0F" w:rsidRDefault="00E079DA">
      <w:pPr>
        <w:pStyle w:val="60"/>
        <w:shd w:val="clear" w:color="auto" w:fill="auto"/>
        <w:spacing w:before="0" w:after="389" w:line="200" w:lineRule="exact"/>
      </w:pPr>
      <w:r>
        <w:t>Об утверждении тарификации</w:t>
      </w:r>
    </w:p>
    <w:p w:rsidR="00230C0F" w:rsidRDefault="00E079DA">
      <w:pPr>
        <w:pStyle w:val="22"/>
        <w:shd w:val="clear" w:color="auto" w:fill="auto"/>
        <w:spacing w:before="0" w:after="596"/>
        <w:ind w:firstLine="0"/>
      </w:pPr>
      <w:r>
        <w:t xml:space="preserve">Во исполнения Федерального закона от 25.12.2018 </w:t>
      </w:r>
      <w:r>
        <w:rPr>
          <w:lang w:val="en-US" w:eastAsia="en-US" w:bidi="en-US"/>
        </w:rPr>
        <w:t>N</w:t>
      </w:r>
      <w:r w:rsidRPr="008F5784">
        <w:rPr>
          <w:lang w:eastAsia="en-US" w:bidi="en-US"/>
        </w:rPr>
        <w:t xml:space="preserve"> </w:t>
      </w:r>
      <w:r>
        <w:t xml:space="preserve">481-ФЗ "О внесении </w:t>
      </w:r>
      <w:r>
        <w:t>изменения в статью 1 Федерального закона "О минимальном размере оплаты труда"</w:t>
      </w:r>
    </w:p>
    <w:p w:rsidR="00230C0F" w:rsidRDefault="00E079DA">
      <w:pPr>
        <w:pStyle w:val="20"/>
        <w:keepNext/>
        <w:keepLines/>
        <w:shd w:val="clear" w:color="auto" w:fill="auto"/>
        <w:spacing w:before="0" w:after="0" w:line="322" w:lineRule="exact"/>
        <w:ind w:right="100"/>
        <w:jc w:val="center"/>
      </w:pPr>
      <w:bookmarkStart w:id="3" w:name="bookmark2"/>
      <w:r>
        <w:t>Приказываю:</w:t>
      </w:r>
      <w:bookmarkEnd w:id="3"/>
    </w:p>
    <w:p w:rsidR="00230C0F" w:rsidRDefault="00E079DA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22" w:lineRule="exact"/>
        <w:ind w:left="740"/>
        <w:jc w:val="left"/>
      </w:pPr>
      <w:r>
        <w:t>Утвердить тарификационный список работников МКОУ «Балтамахинская СОШ» на 01.01.2019г. (прилагается)</w:t>
      </w:r>
    </w:p>
    <w:p w:rsidR="00230C0F" w:rsidRDefault="00E079DA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322" w:lineRule="exact"/>
        <w:ind w:left="740"/>
        <w:jc w:val="left"/>
      </w:pPr>
      <w:r>
        <w:t xml:space="preserve">Бухгалтерии осуществлять начисление и выдачу заработной платы в </w:t>
      </w:r>
      <w:r>
        <w:t>соответствии утвержденному тарификационному списку работников МКОУ «Балтамахинская СОШ».</w:t>
      </w:r>
    </w:p>
    <w:p w:rsidR="00230C0F" w:rsidRDefault="00E079DA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322" w:lineRule="exact"/>
        <w:ind w:left="400" w:firstLine="0"/>
      </w:pPr>
      <w:r>
        <w:t>Контроль за исполнение настоящего приказа оставляю за собой.</w:t>
      </w:r>
    </w:p>
    <w:p w:rsidR="00230C0F" w:rsidRDefault="0096168B">
      <w:pPr>
        <w:pStyle w:val="20"/>
        <w:keepNext/>
        <w:keepLines/>
        <w:shd w:val="clear" w:color="auto" w:fill="auto"/>
        <w:spacing w:before="0" w:after="0" w:line="28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4000" distL="658495" distR="63500" simplePos="0" relativeHeight="377487104" behindDoc="1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-38735</wp:posOffset>
                </wp:positionV>
                <wp:extent cx="990600" cy="177800"/>
                <wp:effectExtent l="3175" t="4445" r="0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C0F" w:rsidRDefault="00E079D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7pt;margin-top:-3.05pt;width:78pt;height:14pt;z-index:-125829376;visibility:visible;mso-wrap-style:square;mso-width-percent:0;mso-height-percent:0;mso-wrap-distance-left:51.8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" filled="f" stroked="f">
                <v:textbox style="mso-fit-shape-to-text:t" inset="0,0,0,0">
                  <w:txbxContent>
                    <w:p w:rsidR="00230C0F" w:rsidRDefault="00E079D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58495" distR="63500" simplePos="0" relativeHeight="377487105" behindDoc="1" locked="0" layoutInCell="1" allowOverlap="1">
            <wp:simplePos x="0" y="0"/>
            <wp:positionH relativeFrom="margin">
              <wp:posOffset>2075815</wp:posOffset>
            </wp:positionH>
            <wp:positionV relativeFrom="paragraph">
              <wp:posOffset>-429895</wp:posOffset>
            </wp:positionV>
            <wp:extent cx="3163570" cy="1456690"/>
            <wp:effectExtent l="0" t="0" r="0" b="0"/>
            <wp:wrapSquare wrapText="left"/>
            <wp:docPr id="4" name="Рисунок 4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E079DA">
        <w:t>Директор школы</w:t>
      </w:r>
      <w:bookmarkEnd w:id="4"/>
    </w:p>
    <w:sectPr w:rsidR="00230C0F">
      <w:type w:val="continuous"/>
      <w:pgSz w:w="11900" w:h="16840"/>
      <w:pgMar w:top="1673" w:right="1021" w:bottom="1673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DA" w:rsidRDefault="00E079DA">
      <w:r>
        <w:separator/>
      </w:r>
    </w:p>
  </w:endnote>
  <w:endnote w:type="continuationSeparator" w:id="0">
    <w:p w:rsidR="00E079DA" w:rsidRDefault="00E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DA" w:rsidRDefault="00E079DA"/>
  </w:footnote>
  <w:footnote w:type="continuationSeparator" w:id="0">
    <w:p w:rsidR="00E079DA" w:rsidRDefault="00E07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24C5B"/>
    <w:multiLevelType w:val="multilevel"/>
    <w:tmpl w:val="EF60F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0F"/>
    <w:rsid w:val="00230C0F"/>
    <w:rsid w:val="008F5784"/>
    <w:rsid w:val="0096168B"/>
    <w:rsid w:val="00E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2ADFF-E920-4BD9-9F43-202B8F2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40pt">
    <w:name w:val="Основной текст (4) + Интервал 0 pt"/>
    <w:basedOn w:val="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ind w:hanging="1540"/>
    </w:pPr>
    <w:rPr>
      <w:rFonts w:ascii="Cambria" w:eastAsia="Cambria" w:hAnsi="Cambria" w:cs="Cambria"/>
      <w:spacing w:val="7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after="60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2019-05-30T13:44:00Z</dcterms:created>
  <dcterms:modified xsi:type="dcterms:W3CDTF">2019-05-30T14:10:00Z</dcterms:modified>
</cp:coreProperties>
</file>